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bookmarkStart w:id="2" w:name="_GoBack"/>
      <w:bookmarkEnd w:id="2"/>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Default="00D85AF1" w:rsidP="00C43F30">
      <w:pPr>
        <w:widowControl w:val="0"/>
        <w:spacing w:after="0" w:line="240" w:lineRule="auto"/>
        <w:jc w:val="center"/>
        <w:rPr>
          <w:rFonts w:ascii="Times New Roman" w:eastAsia="Times New Roman" w:hAnsi="Times New Roman" w:cs="Times New Roman"/>
          <w:bCs/>
          <w:sz w:val="26"/>
          <w:szCs w:val="26"/>
        </w:rPr>
      </w:pPr>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r w:rsidR="005E6E9F">
        <w:rPr>
          <w:rFonts w:ascii="Times New Roman" w:eastAsia="Times New Roman" w:hAnsi="Times New Roman" w:cs="Times New Roman"/>
          <w:bCs/>
          <w:sz w:val="26"/>
          <w:szCs w:val="26"/>
        </w:rPr>
        <w:t>,</w:t>
      </w:r>
    </w:p>
    <w:p w:rsidR="005E6E9F" w:rsidRPr="005E6E9F" w:rsidRDefault="005E6E9F" w:rsidP="005E6E9F">
      <w:pPr>
        <w:widowControl w:val="0"/>
        <w:spacing w:after="0" w:line="240" w:lineRule="auto"/>
        <w:jc w:val="right"/>
        <w:rPr>
          <w:rFonts w:ascii="Times New Roman" w:eastAsia="Times New Roman" w:hAnsi="Times New Roman" w:cs="Times New Roman"/>
          <w:bCs/>
          <w:sz w:val="26"/>
          <w:szCs w:val="26"/>
          <w:lang w:eastAsia="ru-RU"/>
        </w:rPr>
      </w:pPr>
      <w:r w:rsidRPr="005E6E9F">
        <w:rPr>
          <w:rFonts w:ascii="Times New Roman" w:eastAsia="Times New Roman" w:hAnsi="Times New Roman" w:cs="Times New Roman"/>
          <w:bCs/>
          <w:sz w:val="26"/>
          <w:szCs w:val="26"/>
          <w:lang w:eastAsia="ru-RU"/>
        </w:rPr>
        <w:t>в редакции письма Рособрнадзора от 23.04.2019 № 10-302</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5E6E9F" w:rsidRDefault="005E6E9F"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B14C99" w:rsidRDefault="004425FF">
          <w:pPr>
            <w:pStyle w:val="16"/>
            <w:rPr>
              <w:rFonts w:asciiTheme="minorHAnsi" w:eastAsiaTheme="minorEastAsia" w:hAnsiTheme="minorHAnsi" w:cstheme="minorBidi"/>
              <w:b w:val="0"/>
              <w:noProof/>
              <w:sz w:val="22"/>
              <w:szCs w:val="22"/>
            </w:rPr>
          </w:pPr>
          <w:r>
            <w:rPr>
              <w:rFonts w:eastAsiaTheme="minorEastAsia"/>
              <w:noProof/>
              <w:szCs w:val="26"/>
            </w:rPr>
            <w:fldChar w:fldCharType="begin"/>
          </w:r>
          <w:r w:rsidR="00F149C1">
            <w:rPr>
              <w:rFonts w:eastAsiaTheme="minorEastAsia"/>
              <w:noProof/>
              <w:szCs w:val="26"/>
            </w:rPr>
            <w:instrText xml:space="preserve"> TOC \o "1-2" \h \z \u </w:instrText>
          </w:r>
          <w:r>
            <w:rPr>
              <w:rFonts w:eastAsiaTheme="minorEastAsia"/>
              <w:noProof/>
              <w:szCs w:val="26"/>
            </w:rPr>
            <w:fldChar w:fldCharType="separate"/>
          </w:r>
          <w:hyperlink w:anchor="_Toc7103359" w:history="1">
            <w:r w:rsidR="00B14C99" w:rsidRPr="00342B81">
              <w:rPr>
                <w:rStyle w:val="af0"/>
                <w:noProof/>
              </w:rPr>
              <w:t>1. Нормативные правовые документы, регламентирующие  проведение ГВЭ</w:t>
            </w:r>
            <w:r w:rsidR="00B14C99">
              <w:rPr>
                <w:noProof/>
                <w:webHidden/>
              </w:rPr>
              <w:tab/>
            </w:r>
            <w:r w:rsidR="00B14C99">
              <w:rPr>
                <w:noProof/>
                <w:webHidden/>
              </w:rPr>
              <w:fldChar w:fldCharType="begin"/>
            </w:r>
            <w:r w:rsidR="00B14C99">
              <w:rPr>
                <w:noProof/>
                <w:webHidden/>
              </w:rPr>
              <w:instrText xml:space="preserve"> PAGEREF _Toc7103359 \h </w:instrText>
            </w:r>
            <w:r w:rsidR="00B14C99">
              <w:rPr>
                <w:noProof/>
                <w:webHidden/>
              </w:rPr>
            </w:r>
            <w:r w:rsidR="00B14C99">
              <w:rPr>
                <w:noProof/>
                <w:webHidden/>
              </w:rPr>
              <w:fldChar w:fldCharType="separate"/>
            </w:r>
            <w:r w:rsidR="00FE6D75">
              <w:rPr>
                <w:noProof/>
                <w:webHidden/>
              </w:rPr>
              <w:t>6</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360" w:history="1">
            <w:r w:rsidR="00B14C99" w:rsidRPr="00342B81">
              <w:rPr>
                <w:rStyle w:val="af0"/>
                <w:noProof/>
              </w:rPr>
              <w:t>2. Общие положения о порядке проведения ГВЭ</w:t>
            </w:r>
            <w:r w:rsidR="00B14C99">
              <w:rPr>
                <w:noProof/>
                <w:webHidden/>
              </w:rPr>
              <w:tab/>
            </w:r>
            <w:r w:rsidR="00B14C99">
              <w:rPr>
                <w:noProof/>
                <w:webHidden/>
              </w:rPr>
              <w:fldChar w:fldCharType="begin"/>
            </w:r>
            <w:r w:rsidR="00B14C99">
              <w:rPr>
                <w:noProof/>
                <w:webHidden/>
              </w:rPr>
              <w:instrText xml:space="preserve"> PAGEREF _Toc7103360 \h </w:instrText>
            </w:r>
            <w:r w:rsidR="00B14C99">
              <w:rPr>
                <w:noProof/>
                <w:webHidden/>
              </w:rPr>
            </w:r>
            <w:r w:rsidR="00B14C99">
              <w:rPr>
                <w:noProof/>
                <w:webHidden/>
              </w:rPr>
              <w:fldChar w:fldCharType="separate"/>
            </w:r>
            <w:r w:rsidR="00FE6D75">
              <w:rPr>
                <w:noProof/>
                <w:webHidden/>
              </w:rPr>
              <w:t>7</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1" w:history="1">
            <w:r w:rsidR="00B14C99" w:rsidRPr="00342B81">
              <w:rPr>
                <w:rStyle w:val="af0"/>
                <w:noProof/>
              </w:rPr>
              <w:t>Проведение ГВЭ для участников с ОВЗ, детей-инвалидов и инвалидов</w:t>
            </w:r>
            <w:r w:rsidR="00B14C99">
              <w:rPr>
                <w:noProof/>
                <w:webHidden/>
              </w:rPr>
              <w:tab/>
            </w:r>
            <w:r w:rsidR="00B14C99">
              <w:rPr>
                <w:noProof/>
                <w:webHidden/>
              </w:rPr>
              <w:fldChar w:fldCharType="begin"/>
            </w:r>
            <w:r w:rsidR="00B14C99">
              <w:rPr>
                <w:noProof/>
                <w:webHidden/>
              </w:rPr>
              <w:instrText xml:space="preserve"> PAGEREF _Toc7103361 \h </w:instrText>
            </w:r>
            <w:r w:rsidR="00B14C99">
              <w:rPr>
                <w:noProof/>
                <w:webHidden/>
              </w:rPr>
            </w:r>
            <w:r w:rsidR="00B14C99">
              <w:rPr>
                <w:noProof/>
                <w:webHidden/>
              </w:rPr>
              <w:fldChar w:fldCharType="separate"/>
            </w:r>
            <w:r w:rsidR="00FE6D75">
              <w:rPr>
                <w:noProof/>
                <w:webHidden/>
              </w:rPr>
              <w:t>9</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362" w:history="1">
            <w:r w:rsidR="00B14C99" w:rsidRPr="00342B81">
              <w:rPr>
                <w:rStyle w:val="af0"/>
                <w:noProof/>
              </w:rPr>
              <w:t>3. Особенности экзаменационных работ ГВЭ В ПИСЬМЕННОЙ ФОРМЕ по отдельным учебным предметам</w:t>
            </w:r>
            <w:r w:rsidR="00B14C99">
              <w:rPr>
                <w:noProof/>
                <w:webHidden/>
              </w:rPr>
              <w:tab/>
            </w:r>
            <w:r w:rsidR="00B14C99">
              <w:rPr>
                <w:noProof/>
                <w:webHidden/>
              </w:rPr>
              <w:fldChar w:fldCharType="begin"/>
            </w:r>
            <w:r w:rsidR="00B14C99">
              <w:rPr>
                <w:noProof/>
                <w:webHidden/>
              </w:rPr>
              <w:instrText xml:space="preserve"> PAGEREF _Toc7103362 \h </w:instrText>
            </w:r>
            <w:r w:rsidR="00B14C99">
              <w:rPr>
                <w:noProof/>
                <w:webHidden/>
              </w:rPr>
            </w:r>
            <w:r w:rsidR="00B14C99">
              <w:rPr>
                <w:noProof/>
                <w:webHidden/>
              </w:rPr>
              <w:fldChar w:fldCharType="separate"/>
            </w:r>
            <w:r w:rsidR="00FE6D75">
              <w:rPr>
                <w:noProof/>
                <w:webHidden/>
              </w:rPr>
              <w:t>11</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3" w:history="1">
            <w:r w:rsidR="00B14C99" w:rsidRPr="00342B81">
              <w:rPr>
                <w:rStyle w:val="af0"/>
                <w:noProof/>
              </w:rPr>
              <w:t>3.1. ГВЭ по русскому языку</w:t>
            </w:r>
            <w:r w:rsidR="00B14C99">
              <w:rPr>
                <w:noProof/>
                <w:webHidden/>
              </w:rPr>
              <w:tab/>
            </w:r>
            <w:r w:rsidR="00B14C99">
              <w:rPr>
                <w:noProof/>
                <w:webHidden/>
              </w:rPr>
              <w:fldChar w:fldCharType="begin"/>
            </w:r>
            <w:r w:rsidR="00B14C99">
              <w:rPr>
                <w:noProof/>
                <w:webHidden/>
              </w:rPr>
              <w:instrText xml:space="preserve"> PAGEREF _Toc7103363 \h </w:instrText>
            </w:r>
            <w:r w:rsidR="00B14C99">
              <w:rPr>
                <w:noProof/>
                <w:webHidden/>
              </w:rPr>
            </w:r>
            <w:r w:rsidR="00B14C99">
              <w:rPr>
                <w:noProof/>
                <w:webHidden/>
              </w:rPr>
              <w:fldChar w:fldCharType="separate"/>
            </w:r>
            <w:r w:rsidR="00FE6D75">
              <w:rPr>
                <w:noProof/>
                <w:webHidden/>
              </w:rPr>
              <w:t>11</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4" w:history="1">
            <w:r w:rsidR="00B14C99" w:rsidRPr="00342B81">
              <w:rPr>
                <w:rStyle w:val="af0"/>
                <w:b/>
                <w:bCs/>
                <w:iCs/>
                <w:noProof/>
              </w:rPr>
              <w:t>Оценивание результатов экзамена ГВЭ по русскому языку (письменная форма)</w:t>
            </w:r>
            <w:r w:rsidR="00B14C99">
              <w:rPr>
                <w:noProof/>
                <w:webHidden/>
              </w:rPr>
              <w:tab/>
            </w:r>
            <w:r w:rsidR="00B14C99">
              <w:rPr>
                <w:noProof/>
                <w:webHidden/>
              </w:rPr>
              <w:fldChar w:fldCharType="begin"/>
            </w:r>
            <w:r w:rsidR="00B14C99">
              <w:rPr>
                <w:noProof/>
                <w:webHidden/>
              </w:rPr>
              <w:instrText xml:space="preserve"> PAGEREF _Toc7103364 \h </w:instrText>
            </w:r>
            <w:r w:rsidR="00B14C99">
              <w:rPr>
                <w:noProof/>
                <w:webHidden/>
              </w:rPr>
            </w:r>
            <w:r w:rsidR="00B14C99">
              <w:rPr>
                <w:noProof/>
                <w:webHidden/>
              </w:rPr>
              <w:fldChar w:fldCharType="separate"/>
            </w:r>
            <w:r w:rsidR="00FE6D75">
              <w:rPr>
                <w:noProof/>
                <w:webHidden/>
              </w:rPr>
              <w:t>13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5" w:history="1">
            <w:r w:rsidR="00B14C99" w:rsidRPr="00342B81">
              <w:rPr>
                <w:rStyle w:val="af0"/>
                <w:noProof/>
              </w:rPr>
              <w:t>3.1.1. ГВЭ по русскому языку в форме сочинения</w:t>
            </w:r>
            <w:r w:rsidR="00B14C99">
              <w:rPr>
                <w:noProof/>
                <w:webHidden/>
              </w:rPr>
              <w:tab/>
            </w:r>
            <w:r w:rsidR="00B14C99">
              <w:rPr>
                <w:noProof/>
                <w:webHidden/>
              </w:rPr>
              <w:fldChar w:fldCharType="begin"/>
            </w:r>
            <w:r w:rsidR="00B14C99">
              <w:rPr>
                <w:noProof/>
                <w:webHidden/>
              </w:rPr>
              <w:instrText xml:space="preserve"> PAGEREF _Toc7103365 \h </w:instrText>
            </w:r>
            <w:r w:rsidR="00B14C99">
              <w:rPr>
                <w:noProof/>
                <w:webHidden/>
              </w:rPr>
            </w:r>
            <w:r w:rsidR="00B14C99">
              <w:rPr>
                <w:noProof/>
                <w:webHidden/>
              </w:rPr>
              <w:fldChar w:fldCharType="separate"/>
            </w:r>
            <w:r w:rsidR="00FE6D75">
              <w:rPr>
                <w:noProof/>
                <w:webHidden/>
              </w:rPr>
              <w:t>13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6" w:history="1">
            <w:r w:rsidR="00B14C99" w:rsidRPr="00342B81">
              <w:rPr>
                <w:rStyle w:val="af0"/>
                <w:noProof/>
              </w:rPr>
              <w:t>3.1.2. ГВЭ по русскому языку в форме изложения с творческим заданием</w:t>
            </w:r>
            <w:r w:rsidR="00B14C99">
              <w:rPr>
                <w:noProof/>
                <w:webHidden/>
              </w:rPr>
              <w:tab/>
            </w:r>
            <w:r w:rsidR="00B14C99">
              <w:rPr>
                <w:noProof/>
                <w:webHidden/>
              </w:rPr>
              <w:fldChar w:fldCharType="begin"/>
            </w:r>
            <w:r w:rsidR="00B14C99">
              <w:rPr>
                <w:noProof/>
                <w:webHidden/>
              </w:rPr>
              <w:instrText xml:space="preserve"> PAGEREF _Toc7103366 \h </w:instrText>
            </w:r>
            <w:r w:rsidR="00B14C99">
              <w:rPr>
                <w:noProof/>
                <w:webHidden/>
              </w:rPr>
            </w:r>
            <w:r w:rsidR="00B14C99">
              <w:rPr>
                <w:noProof/>
                <w:webHidden/>
              </w:rPr>
              <w:fldChar w:fldCharType="separate"/>
            </w:r>
            <w:r w:rsidR="00FE6D75">
              <w:rPr>
                <w:noProof/>
                <w:webHidden/>
              </w:rPr>
              <w:t>13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7" w:history="1">
            <w:r w:rsidR="00B14C99" w:rsidRPr="00342B81">
              <w:rPr>
                <w:rStyle w:val="af0"/>
                <w:noProof/>
              </w:rPr>
              <w:t>3.1.3. ГВЭ по русскому языку в форме диктанта (700-ые номера вариантов)</w:t>
            </w:r>
            <w:r w:rsidR="00B14C99">
              <w:rPr>
                <w:noProof/>
                <w:webHidden/>
              </w:rPr>
              <w:tab/>
            </w:r>
            <w:r w:rsidR="00B14C99">
              <w:rPr>
                <w:noProof/>
                <w:webHidden/>
              </w:rPr>
              <w:fldChar w:fldCharType="begin"/>
            </w:r>
            <w:r w:rsidR="00B14C99">
              <w:rPr>
                <w:noProof/>
                <w:webHidden/>
              </w:rPr>
              <w:instrText xml:space="preserve"> PAGEREF _Toc7103367 \h </w:instrText>
            </w:r>
            <w:r w:rsidR="00B14C99">
              <w:rPr>
                <w:noProof/>
                <w:webHidden/>
              </w:rPr>
            </w:r>
            <w:r w:rsidR="00B14C99">
              <w:rPr>
                <w:noProof/>
                <w:webHidden/>
              </w:rPr>
              <w:fldChar w:fldCharType="separate"/>
            </w:r>
            <w:r w:rsidR="00FE6D75">
              <w:rPr>
                <w:noProof/>
                <w:webHidden/>
              </w:rPr>
              <w:t>15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8" w:history="1">
            <w:r w:rsidR="00B14C99" w:rsidRPr="00342B81">
              <w:rPr>
                <w:rStyle w:val="af0"/>
                <w:noProof/>
              </w:rPr>
              <w:t>3.2. ГВЭ по математике</w:t>
            </w:r>
            <w:r w:rsidR="00B14C99">
              <w:rPr>
                <w:noProof/>
                <w:webHidden/>
              </w:rPr>
              <w:tab/>
            </w:r>
            <w:r w:rsidR="00B14C99">
              <w:rPr>
                <w:noProof/>
                <w:webHidden/>
              </w:rPr>
              <w:fldChar w:fldCharType="begin"/>
            </w:r>
            <w:r w:rsidR="00B14C99">
              <w:rPr>
                <w:noProof/>
                <w:webHidden/>
              </w:rPr>
              <w:instrText xml:space="preserve"> PAGEREF _Toc7103368 \h </w:instrText>
            </w:r>
            <w:r w:rsidR="00B14C99">
              <w:rPr>
                <w:noProof/>
                <w:webHidden/>
              </w:rPr>
            </w:r>
            <w:r w:rsidR="00B14C99">
              <w:rPr>
                <w:noProof/>
                <w:webHidden/>
              </w:rPr>
              <w:fldChar w:fldCharType="separate"/>
            </w:r>
            <w:r w:rsidR="00FE6D75">
              <w:rPr>
                <w:noProof/>
                <w:webHidden/>
              </w:rPr>
              <w:t>15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69" w:history="1">
            <w:r w:rsidR="00B14C99" w:rsidRPr="00342B81">
              <w:rPr>
                <w:rStyle w:val="af0"/>
                <w:noProof/>
              </w:rPr>
              <w:t>3.3. ГВЭ по биологии (100-ые номера вариантов)</w:t>
            </w:r>
            <w:r w:rsidR="00B14C99">
              <w:rPr>
                <w:noProof/>
                <w:webHidden/>
              </w:rPr>
              <w:tab/>
            </w:r>
            <w:r w:rsidR="00B14C99">
              <w:rPr>
                <w:noProof/>
                <w:webHidden/>
              </w:rPr>
              <w:fldChar w:fldCharType="begin"/>
            </w:r>
            <w:r w:rsidR="00B14C99">
              <w:rPr>
                <w:noProof/>
                <w:webHidden/>
              </w:rPr>
              <w:instrText xml:space="preserve"> PAGEREF _Toc7103369 \h </w:instrText>
            </w:r>
            <w:r w:rsidR="00B14C99">
              <w:rPr>
                <w:noProof/>
                <w:webHidden/>
              </w:rPr>
            </w:r>
            <w:r w:rsidR="00B14C99">
              <w:rPr>
                <w:noProof/>
                <w:webHidden/>
              </w:rPr>
              <w:fldChar w:fldCharType="separate"/>
            </w:r>
            <w:r w:rsidR="00FE6D75">
              <w:rPr>
                <w:noProof/>
                <w:webHidden/>
              </w:rPr>
              <w:t>17</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0" w:history="1">
            <w:r w:rsidR="00B14C99" w:rsidRPr="00342B81">
              <w:rPr>
                <w:rStyle w:val="af0"/>
                <w:noProof/>
              </w:rPr>
              <w:t>3.4. ГВЭ по географии (100-ые номера вариантов)</w:t>
            </w:r>
            <w:r w:rsidR="00B14C99">
              <w:rPr>
                <w:noProof/>
                <w:webHidden/>
              </w:rPr>
              <w:tab/>
            </w:r>
            <w:r w:rsidR="00B14C99">
              <w:rPr>
                <w:noProof/>
                <w:webHidden/>
              </w:rPr>
              <w:fldChar w:fldCharType="begin"/>
            </w:r>
            <w:r w:rsidR="00B14C99">
              <w:rPr>
                <w:noProof/>
                <w:webHidden/>
              </w:rPr>
              <w:instrText xml:space="preserve"> PAGEREF _Toc7103370 \h </w:instrText>
            </w:r>
            <w:r w:rsidR="00B14C99">
              <w:rPr>
                <w:noProof/>
                <w:webHidden/>
              </w:rPr>
            </w:r>
            <w:r w:rsidR="00B14C99">
              <w:rPr>
                <w:noProof/>
                <w:webHidden/>
              </w:rPr>
              <w:fldChar w:fldCharType="separate"/>
            </w:r>
            <w:r w:rsidR="00FE6D75">
              <w:rPr>
                <w:noProof/>
                <w:webHidden/>
              </w:rPr>
              <w:t>18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1" w:history="1">
            <w:r w:rsidR="00B14C99" w:rsidRPr="00342B81">
              <w:rPr>
                <w:rStyle w:val="af0"/>
                <w:noProof/>
              </w:rPr>
              <w:t>3.5. ГВЭ по информатике и ИКТ (100-ые номера вариантов)</w:t>
            </w:r>
            <w:r w:rsidR="00B14C99">
              <w:rPr>
                <w:noProof/>
                <w:webHidden/>
              </w:rPr>
              <w:tab/>
            </w:r>
            <w:r w:rsidR="00B14C99">
              <w:rPr>
                <w:noProof/>
                <w:webHidden/>
              </w:rPr>
              <w:fldChar w:fldCharType="begin"/>
            </w:r>
            <w:r w:rsidR="00B14C99">
              <w:rPr>
                <w:noProof/>
                <w:webHidden/>
              </w:rPr>
              <w:instrText xml:space="preserve"> PAGEREF _Toc7103371 \h </w:instrText>
            </w:r>
            <w:r w:rsidR="00B14C99">
              <w:rPr>
                <w:noProof/>
                <w:webHidden/>
              </w:rPr>
            </w:r>
            <w:r w:rsidR="00B14C99">
              <w:rPr>
                <w:noProof/>
                <w:webHidden/>
              </w:rPr>
              <w:fldChar w:fldCharType="separate"/>
            </w:r>
            <w:r w:rsidR="00FE6D75">
              <w:rPr>
                <w:noProof/>
                <w:webHidden/>
              </w:rPr>
              <w:t>18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2" w:history="1">
            <w:r w:rsidR="00B14C99" w:rsidRPr="00342B81">
              <w:rPr>
                <w:rStyle w:val="af0"/>
                <w:noProof/>
              </w:rPr>
              <w:t>3.6. ГВЭ по истории (100-ые номера вариантов)</w:t>
            </w:r>
            <w:r w:rsidR="00B14C99">
              <w:rPr>
                <w:noProof/>
                <w:webHidden/>
              </w:rPr>
              <w:tab/>
            </w:r>
            <w:r w:rsidR="00B14C99">
              <w:rPr>
                <w:noProof/>
                <w:webHidden/>
              </w:rPr>
              <w:fldChar w:fldCharType="begin"/>
            </w:r>
            <w:r w:rsidR="00B14C99">
              <w:rPr>
                <w:noProof/>
                <w:webHidden/>
              </w:rPr>
              <w:instrText xml:space="preserve"> PAGEREF _Toc7103372 \h </w:instrText>
            </w:r>
            <w:r w:rsidR="00B14C99">
              <w:rPr>
                <w:noProof/>
                <w:webHidden/>
              </w:rPr>
            </w:r>
            <w:r w:rsidR="00B14C99">
              <w:rPr>
                <w:noProof/>
                <w:webHidden/>
              </w:rPr>
              <w:fldChar w:fldCharType="separate"/>
            </w:r>
            <w:r w:rsidR="00FE6D75">
              <w:rPr>
                <w:noProof/>
                <w:webHidden/>
              </w:rPr>
              <w:t>18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3" w:history="1">
            <w:r w:rsidR="00B14C99" w:rsidRPr="00342B81">
              <w:rPr>
                <w:rStyle w:val="af0"/>
                <w:noProof/>
              </w:rPr>
              <w:t>3.7. ГВЭ по литературе (100-ые номера вариантов)</w:t>
            </w:r>
            <w:r w:rsidR="00B14C99">
              <w:rPr>
                <w:noProof/>
                <w:webHidden/>
              </w:rPr>
              <w:tab/>
            </w:r>
            <w:r w:rsidR="00B14C99">
              <w:rPr>
                <w:noProof/>
                <w:webHidden/>
              </w:rPr>
              <w:fldChar w:fldCharType="begin"/>
            </w:r>
            <w:r w:rsidR="00B14C99">
              <w:rPr>
                <w:noProof/>
                <w:webHidden/>
              </w:rPr>
              <w:instrText xml:space="preserve"> PAGEREF _Toc7103373 \h </w:instrText>
            </w:r>
            <w:r w:rsidR="00B14C99">
              <w:rPr>
                <w:noProof/>
                <w:webHidden/>
              </w:rPr>
            </w:r>
            <w:r w:rsidR="00B14C99">
              <w:rPr>
                <w:noProof/>
                <w:webHidden/>
              </w:rPr>
              <w:fldChar w:fldCharType="separate"/>
            </w:r>
            <w:r w:rsidR="00FE6D75">
              <w:rPr>
                <w:noProof/>
                <w:webHidden/>
              </w:rPr>
              <w:t>19</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4" w:history="1">
            <w:r w:rsidR="00B14C99" w:rsidRPr="00342B81">
              <w:rPr>
                <w:rStyle w:val="af0"/>
                <w:noProof/>
              </w:rPr>
              <w:t>3.8. ГВЭ по обществознанию (100-ые номера вариантов)</w:t>
            </w:r>
            <w:r w:rsidR="00B14C99">
              <w:rPr>
                <w:noProof/>
                <w:webHidden/>
              </w:rPr>
              <w:tab/>
            </w:r>
            <w:r w:rsidR="00B14C99">
              <w:rPr>
                <w:noProof/>
                <w:webHidden/>
              </w:rPr>
              <w:fldChar w:fldCharType="begin"/>
            </w:r>
            <w:r w:rsidR="00B14C99">
              <w:rPr>
                <w:noProof/>
                <w:webHidden/>
              </w:rPr>
              <w:instrText xml:space="preserve"> PAGEREF _Toc7103374 \h </w:instrText>
            </w:r>
            <w:r w:rsidR="00B14C99">
              <w:rPr>
                <w:noProof/>
                <w:webHidden/>
              </w:rPr>
            </w:r>
            <w:r w:rsidR="00B14C99">
              <w:rPr>
                <w:noProof/>
                <w:webHidden/>
              </w:rPr>
              <w:fldChar w:fldCharType="separate"/>
            </w:r>
            <w:r w:rsidR="00FE6D75">
              <w:rPr>
                <w:noProof/>
                <w:webHidden/>
              </w:rPr>
              <w:t>19</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5" w:history="1">
            <w:r w:rsidR="00B14C99" w:rsidRPr="00342B81">
              <w:rPr>
                <w:rStyle w:val="af0"/>
                <w:noProof/>
              </w:rPr>
              <w:t>3.9. ГВЭ по физике (100-ые номера вариантов)</w:t>
            </w:r>
            <w:r w:rsidR="00B14C99">
              <w:rPr>
                <w:noProof/>
                <w:webHidden/>
              </w:rPr>
              <w:tab/>
            </w:r>
            <w:r w:rsidR="00B14C99">
              <w:rPr>
                <w:noProof/>
                <w:webHidden/>
              </w:rPr>
              <w:fldChar w:fldCharType="begin"/>
            </w:r>
            <w:r w:rsidR="00B14C99">
              <w:rPr>
                <w:noProof/>
                <w:webHidden/>
              </w:rPr>
              <w:instrText xml:space="preserve"> PAGEREF _Toc7103375 \h </w:instrText>
            </w:r>
            <w:r w:rsidR="00B14C99">
              <w:rPr>
                <w:noProof/>
                <w:webHidden/>
              </w:rPr>
            </w:r>
            <w:r w:rsidR="00B14C99">
              <w:rPr>
                <w:noProof/>
                <w:webHidden/>
              </w:rPr>
              <w:fldChar w:fldCharType="separate"/>
            </w:r>
            <w:r w:rsidR="00FE6D75">
              <w:rPr>
                <w:noProof/>
                <w:webHidden/>
              </w:rPr>
              <w:t>19</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6" w:history="1">
            <w:r w:rsidR="00B14C99" w:rsidRPr="00342B81">
              <w:rPr>
                <w:rStyle w:val="af0"/>
                <w:noProof/>
              </w:rPr>
              <w:t>3.10. ГВЭ по химии (100-ые номера вариантов)</w:t>
            </w:r>
            <w:r w:rsidR="00B14C99">
              <w:rPr>
                <w:noProof/>
                <w:webHidden/>
              </w:rPr>
              <w:tab/>
            </w:r>
            <w:r w:rsidR="00B14C99">
              <w:rPr>
                <w:noProof/>
                <w:webHidden/>
              </w:rPr>
              <w:fldChar w:fldCharType="begin"/>
            </w:r>
            <w:r w:rsidR="00B14C99">
              <w:rPr>
                <w:noProof/>
                <w:webHidden/>
              </w:rPr>
              <w:instrText xml:space="preserve"> PAGEREF _Toc7103376 \h </w:instrText>
            </w:r>
            <w:r w:rsidR="00B14C99">
              <w:rPr>
                <w:noProof/>
                <w:webHidden/>
              </w:rPr>
            </w:r>
            <w:r w:rsidR="00B14C99">
              <w:rPr>
                <w:noProof/>
                <w:webHidden/>
              </w:rPr>
              <w:fldChar w:fldCharType="separate"/>
            </w:r>
            <w:r w:rsidR="00FE6D75">
              <w:rPr>
                <w:noProof/>
                <w:webHidden/>
              </w:rPr>
              <w:t>20</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7" w:history="1">
            <w:r w:rsidR="00B14C99" w:rsidRPr="00342B81">
              <w:rPr>
                <w:rStyle w:val="af0"/>
                <w:noProof/>
              </w:rPr>
              <w:t>3.11. ГВЭ по иностранным языкам (100-ые номера вариантов)</w:t>
            </w:r>
            <w:r w:rsidR="00B14C99">
              <w:rPr>
                <w:noProof/>
                <w:webHidden/>
              </w:rPr>
              <w:tab/>
            </w:r>
            <w:r w:rsidR="00B14C99">
              <w:rPr>
                <w:noProof/>
                <w:webHidden/>
              </w:rPr>
              <w:fldChar w:fldCharType="begin"/>
            </w:r>
            <w:r w:rsidR="00B14C99">
              <w:rPr>
                <w:noProof/>
                <w:webHidden/>
              </w:rPr>
              <w:instrText xml:space="preserve"> PAGEREF _Toc7103377 \h </w:instrText>
            </w:r>
            <w:r w:rsidR="00B14C99">
              <w:rPr>
                <w:noProof/>
                <w:webHidden/>
              </w:rPr>
            </w:r>
            <w:r w:rsidR="00B14C99">
              <w:rPr>
                <w:noProof/>
                <w:webHidden/>
              </w:rPr>
              <w:fldChar w:fldCharType="separate"/>
            </w:r>
            <w:r w:rsidR="00FE6D75">
              <w:rPr>
                <w:noProof/>
                <w:webHidden/>
              </w:rPr>
              <w:t>20</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378" w:history="1">
            <w:r w:rsidR="00B14C99" w:rsidRPr="00342B81">
              <w:rPr>
                <w:rStyle w:val="af0"/>
                <w:noProof/>
              </w:rPr>
              <w:t>4. Особенности экзаменационных работ ГВЭ В УСТНОЙ ФОРМЕ по отдельным учебным предметам (900-ые номера вариантов)</w:t>
            </w:r>
            <w:r w:rsidR="00B14C99">
              <w:rPr>
                <w:noProof/>
                <w:webHidden/>
              </w:rPr>
              <w:tab/>
            </w:r>
            <w:r w:rsidR="00B14C99">
              <w:rPr>
                <w:noProof/>
                <w:webHidden/>
              </w:rPr>
              <w:fldChar w:fldCharType="begin"/>
            </w:r>
            <w:r w:rsidR="00B14C99">
              <w:rPr>
                <w:noProof/>
                <w:webHidden/>
              </w:rPr>
              <w:instrText xml:space="preserve"> PAGEREF _Toc7103378 \h </w:instrText>
            </w:r>
            <w:r w:rsidR="00B14C99">
              <w:rPr>
                <w:noProof/>
                <w:webHidden/>
              </w:rPr>
            </w:r>
            <w:r w:rsidR="00B14C99">
              <w:rPr>
                <w:noProof/>
                <w:webHidden/>
              </w:rPr>
              <w:fldChar w:fldCharType="separate"/>
            </w:r>
            <w:r w:rsidR="00FE6D75">
              <w:rPr>
                <w:noProof/>
                <w:webHidden/>
              </w:rPr>
              <w:t>21</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79" w:history="1">
            <w:r w:rsidR="00B14C99" w:rsidRPr="00342B81">
              <w:rPr>
                <w:rStyle w:val="af0"/>
                <w:noProof/>
              </w:rPr>
              <w:t>4.1. ГВЭ по русскому языку</w:t>
            </w:r>
            <w:r w:rsidR="00B14C99">
              <w:rPr>
                <w:noProof/>
                <w:webHidden/>
              </w:rPr>
              <w:tab/>
            </w:r>
            <w:r w:rsidR="00B14C99">
              <w:rPr>
                <w:noProof/>
                <w:webHidden/>
              </w:rPr>
              <w:fldChar w:fldCharType="begin"/>
            </w:r>
            <w:r w:rsidR="00B14C99">
              <w:rPr>
                <w:noProof/>
                <w:webHidden/>
              </w:rPr>
              <w:instrText xml:space="preserve"> PAGEREF _Toc7103379 \h </w:instrText>
            </w:r>
            <w:r w:rsidR="00B14C99">
              <w:rPr>
                <w:noProof/>
                <w:webHidden/>
              </w:rPr>
            </w:r>
            <w:r w:rsidR="00B14C99">
              <w:rPr>
                <w:noProof/>
                <w:webHidden/>
              </w:rPr>
              <w:fldChar w:fldCharType="separate"/>
            </w:r>
            <w:r w:rsidR="00FE6D75">
              <w:rPr>
                <w:noProof/>
                <w:webHidden/>
              </w:rPr>
              <w:t>21</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0" w:history="1">
            <w:r w:rsidR="00B14C99" w:rsidRPr="00342B81">
              <w:rPr>
                <w:rStyle w:val="af0"/>
                <w:noProof/>
              </w:rPr>
              <w:t>4.2. ГВЭ по математике</w:t>
            </w:r>
            <w:r w:rsidR="00B14C99">
              <w:rPr>
                <w:noProof/>
                <w:webHidden/>
              </w:rPr>
              <w:tab/>
            </w:r>
            <w:r w:rsidR="00B14C99">
              <w:rPr>
                <w:noProof/>
                <w:webHidden/>
              </w:rPr>
              <w:fldChar w:fldCharType="begin"/>
            </w:r>
            <w:r w:rsidR="00B14C99">
              <w:rPr>
                <w:noProof/>
                <w:webHidden/>
              </w:rPr>
              <w:instrText xml:space="preserve"> PAGEREF _Toc7103380 \h </w:instrText>
            </w:r>
            <w:r w:rsidR="00B14C99">
              <w:rPr>
                <w:noProof/>
                <w:webHidden/>
              </w:rPr>
            </w:r>
            <w:r w:rsidR="00B14C99">
              <w:rPr>
                <w:noProof/>
                <w:webHidden/>
              </w:rPr>
              <w:fldChar w:fldCharType="separate"/>
            </w:r>
            <w:r w:rsidR="00FE6D75">
              <w:rPr>
                <w:noProof/>
                <w:webHidden/>
              </w:rPr>
              <w:t>21</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1" w:history="1">
            <w:r w:rsidR="00B14C99" w:rsidRPr="00342B81">
              <w:rPr>
                <w:rStyle w:val="af0"/>
                <w:noProof/>
              </w:rPr>
              <w:t>4.3. ГВЭ по биологии</w:t>
            </w:r>
            <w:r w:rsidR="00B14C99">
              <w:rPr>
                <w:noProof/>
                <w:webHidden/>
              </w:rPr>
              <w:tab/>
            </w:r>
            <w:r w:rsidR="00B14C99">
              <w:rPr>
                <w:noProof/>
                <w:webHidden/>
              </w:rPr>
              <w:fldChar w:fldCharType="begin"/>
            </w:r>
            <w:r w:rsidR="00B14C99">
              <w:rPr>
                <w:noProof/>
                <w:webHidden/>
              </w:rPr>
              <w:instrText xml:space="preserve"> PAGEREF _Toc7103381 \h </w:instrText>
            </w:r>
            <w:r w:rsidR="00B14C99">
              <w:rPr>
                <w:noProof/>
                <w:webHidden/>
              </w:rPr>
            </w:r>
            <w:r w:rsidR="00B14C99">
              <w:rPr>
                <w:noProof/>
                <w:webHidden/>
              </w:rPr>
              <w:fldChar w:fldCharType="separate"/>
            </w:r>
            <w:r w:rsidR="00FE6D75">
              <w:rPr>
                <w:noProof/>
                <w:webHidden/>
              </w:rPr>
              <w:t>22</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2" w:history="1">
            <w:r w:rsidR="00B14C99" w:rsidRPr="00342B81">
              <w:rPr>
                <w:rStyle w:val="af0"/>
                <w:noProof/>
              </w:rPr>
              <w:t>4.4. ГВЭ по географии</w:t>
            </w:r>
            <w:r w:rsidR="00B14C99">
              <w:rPr>
                <w:noProof/>
                <w:webHidden/>
              </w:rPr>
              <w:tab/>
            </w:r>
            <w:r w:rsidR="00B14C99">
              <w:rPr>
                <w:noProof/>
                <w:webHidden/>
              </w:rPr>
              <w:fldChar w:fldCharType="begin"/>
            </w:r>
            <w:r w:rsidR="00B14C99">
              <w:rPr>
                <w:noProof/>
                <w:webHidden/>
              </w:rPr>
              <w:instrText xml:space="preserve"> PAGEREF _Toc7103382 \h </w:instrText>
            </w:r>
            <w:r w:rsidR="00B14C99">
              <w:rPr>
                <w:noProof/>
                <w:webHidden/>
              </w:rPr>
            </w:r>
            <w:r w:rsidR="00B14C99">
              <w:rPr>
                <w:noProof/>
                <w:webHidden/>
              </w:rPr>
              <w:fldChar w:fldCharType="separate"/>
            </w:r>
            <w:r w:rsidR="00FE6D75">
              <w:rPr>
                <w:noProof/>
                <w:webHidden/>
              </w:rPr>
              <w:t>22</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3" w:history="1">
            <w:r w:rsidR="00B14C99" w:rsidRPr="00342B81">
              <w:rPr>
                <w:rStyle w:val="af0"/>
                <w:noProof/>
              </w:rPr>
              <w:t>4.5. ГВЭ по информатике и ИКТ</w:t>
            </w:r>
            <w:r w:rsidR="00B14C99">
              <w:rPr>
                <w:noProof/>
                <w:webHidden/>
              </w:rPr>
              <w:tab/>
            </w:r>
            <w:r w:rsidR="00B14C99">
              <w:rPr>
                <w:noProof/>
                <w:webHidden/>
              </w:rPr>
              <w:fldChar w:fldCharType="begin"/>
            </w:r>
            <w:r w:rsidR="00B14C99">
              <w:rPr>
                <w:noProof/>
                <w:webHidden/>
              </w:rPr>
              <w:instrText xml:space="preserve"> PAGEREF _Toc7103383 \h </w:instrText>
            </w:r>
            <w:r w:rsidR="00B14C99">
              <w:rPr>
                <w:noProof/>
                <w:webHidden/>
              </w:rPr>
            </w:r>
            <w:r w:rsidR="00B14C99">
              <w:rPr>
                <w:noProof/>
                <w:webHidden/>
              </w:rPr>
              <w:fldChar w:fldCharType="separate"/>
            </w:r>
            <w:r w:rsidR="00FE6D75">
              <w:rPr>
                <w:noProof/>
                <w:webHidden/>
              </w:rPr>
              <w:t>22</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4" w:history="1">
            <w:r w:rsidR="00B14C99" w:rsidRPr="00342B81">
              <w:rPr>
                <w:rStyle w:val="af0"/>
                <w:noProof/>
              </w:rPr>
              <w:t>4.6. ГВЭ по истории</w:t>
            </w:r>
            <w:r w:rsidR="00B14C99">
              <w:rPr>
                <w:noProof/>
                <w:webHidden/>
              </w:rPr>
              <w:tab/>
            </w:r>
            <w:r w:rsidR="00B14C99">
              <w:rPr>
                <w:noProof/>
                <w:webHidden/>
              </w:rPr>
              <w:fldChar w:fldCharType="begin"/>
            </w:r>
            <w:r w:rsidR="00B14C99">
              <w:rPr>
                <w:noProof/>
                <w:webHidden/>
              </w:rPr>
              <w:instrText xml:space="preserve"> PAGEREF _Toc7103384 \h </w:instrText>
            </w:r>
            <w:r w:rsidR="00B14C99">
              <w:rPr>
                <w:noProof/>
                <w:webHidden/>
              </w:rPr>
            </w:r>
            <w:r w:rsidR="00B14C99">
              <w:rPr>
                <w:noProof/>
                <w:webHidden/>
              </w:rPr>
              <w:fldChar w:fldCharType="separate"/>
            </w:r>
            <w:r w:rsidR="00FE6D75">
              <w:rPr>
                <w:noProof/>
                <w:webHidden/>
              </w:rPr>
              <w:t>23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5" w:history="1">
            <w:r w:rsidR="00B14C99" w:rsidRPr="00342B81">
              <w:rPr>
                <w:rStyle w:val="af0"/>
                <w:noProof/>
              </w:rPr>
              <w:t>4.7. ГВЭ по литературе</w:t>
            </w:r>
            <w:r w:rsidR="00B14C99">
              <w:rPr>
                <w:noProof/>
                <w:webHidden/>
              </w:rPr>
              <w:tab/>
            </w:r>
            <w:r w:rsidR="00B14C99">
              <w:rPr>
                <w:noProof/>
                <w:webHidden/>
              </w:rPr>
              <w:fldChar w:fldCharType="begin"/>
            </w:r>
            <w:r w:rsidR="00B14C99">
              <w:rPr>
                <w:noProof/>
                <w:webHidden/>
              </w:rPr>
              <w:instrText xml:space="preserve"> PAGEREF _Toc7103385 \h </w:instrText>
            </w:r>
            <w:r w:rsidR="00B14C99">
              <w:rPr>
                <w:noProof/>
                <w:webHidden/>
              </w:rPr>
            </w:r>
            <w:r w:rsidR="00B14C99">
              <w:rPr>
                <w:noProof/>
                <w:webHidden/>
              </w:rPr>
              <w:fldChar w:fldCharType="separate"/>
            </w:r>
            <w:r w:rsidR="00FE6D75">
              <w:rPr>
                <w:noProof/>
                <w:webHidden/>
              </w:rPr>
              <w:t>23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6" w:history="1">
            <w:r w:rsidR="00B14C99" w:rsidRPr="00342B81">
              <w:rPr>
                <w:rStyle w:val="af0"/>
                <w:noProof/>
              </w:rPr>
              <w:t>4.8. ГВЭ по обществознанию</w:t>
            </w:r>
            <w:r w:rsidR="00B14C99">
              <w:rPr>
                <w:noProof/>
                <w:webHidden/>
              </w:rPr>
              <w:tab/>
            </w:r>
            <w:r w:rsidR="00B14C99">
              <w:rPr>
                <w:noProof/>
                <w:webHidden/>
              </w:rPr>
              <w:fldChar w:fldCharType="begin"/>
            </w:r>
            <w:r w:rsidR="00B14C99">
              <w:rPr>
                <w:noProof/>
                <w:webHidden/>
              </w:rPr>
              <w:instrText xml:space="preserve"> PAGEREF _Toc7103386 \h </w:instrText>
            </w:r>
            <w:r w:rsidR="00B14C99">
              <w:rPr>
                <w:noProof/>
                <w:webHidden/>
              </w:rPr>
            </w:r>
            <w:r w:rsidR="00B14C99">
              <w:rPr>
                <w:noProof/>
                <w:webHidden/>
              </w:rPr>
              <w:fldChar w:fldCharType="separate"/>
            </w:r>
            <w:r w:rsidR="00FE6D75">
              <w:rPr>
                <w:noProof/>
                <w:webHidden/>
              </w:rPr>
              <w:t>24</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7" w:history="1">
            <w:r w:rsidR="00B14C99" w:rsidRPr="00342B81">
              <w:rPr>
                <w:rStyle w:val="af0"/>
                <w:noProof/>
              </w:rPr>
              <w:t>4.9. ГВЭ по физике</w:t>
            </w:r>
            <w:r w:rsidR="00B14C99">
              <w:rPr>
                <w:noProof/>
                <w:webHidden/>
              </w:rPr>
              <w:tab/>
            </w:r>
            <w:r w:rsidR="00B14C99">
              <w:rPr>
                <w:noProof/>
                <w:webHidden/>
              </w:rPr>
              <w:fldChar w:fldCharType="begin"/>
            </w:r>
            <w:r w:rsidR="00B14C99">
              <w:rPr>
                <w:noProof/>
                <w:webHidden/>
              </w:rPr>
              <w:instrText xml:space="preserve"> PAGEREF _Toc7103387 \h </w:instrText>
            </w:r>
            <w:r w:rsidR="00B14C99">
              <w:rPr>
                <w:noProof/>
                <w:webHidden/>
              </w:rPr>
            </w:r>
            <w:r w:rsidR="00B14C99">
              <w:rPr>
                <w:noProof/>
                <w:webHidden/>
              </w:rPr>
              <w:fldChar w:fldCharType="separate"/>
            </w:r>
            <w:r w:rsidR="00FE6D75">
              <w:rPr>
                <w:noProof/>
                <w:webHidden/>
              </w:rPr>
              <w:t>24</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8" w:history="1">
            <w:r w:rsidR="00B14C99" w:rsidRPr="00342B81">
              <w:rPr>
                <w:rStyle w:val="af0"/>
                <w:noProof/>
              </w:rPr>
              <w:t>4.10. ГВЭ по химии</w:t>
            </w:r>
            <w:r w:rsidR="00B14C99">
              <w:rPr>
                <w:noProof/>
                <w:webHidden/>
              </w:rPr>
              <w:tab/>
            </w:r>
            <w:r w:rsidR="00B14C99">
              <w:rPr>
                <w:noProof/>
                <w:webHidden/>
              </w:rPr>
              <w:fldChar w:fldCharType="begin"/>
            </w:r>
            <w:r w:rsidR="00B14C99">
              <w:rPr>
                <w:noProof/>
                <w:webHidden/>
              </w:rPr>
              <w:instrText xml:space="preserve"> PAGEREF _Toc7103388 \h </w:instrText>
            </w:r>
            <w:r w:rsidR="00B14C99">
              <w:rPr>
                <w:noProof/>
                <w:webHidden/>
              </w:rPr>
            </w:r>
            <w:r w:rsidR="00B14C99">
              <w:rPr>
                <w:noProof/>
                <w:webHidden/>
              </w:rPr>
              <w:fldChar w:fldCharType="separate"/>
            </w:r>
            <w:r w:rsidR="00FE6D75">
              <w:rPr>
                <w:noProof/>
                <w:webHidden/>
              </w:rPr>
              <w:t>24</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89" w:history="1">
            <w:r w:rsidR="00B14C99" w:rsidRPr="00342B81">
              <w:rPr>
                <w:rStyle w:val="af0"/>
                <w:noProof/>
              </w:rPr>
              <w:t>4.11. ГВЭ по иностранным языкам</w:t>
            </w:r>
            <w:r w:rsidR="00B14C99">
              <w:rPr>
                <w:noProof/>
                <w:webHidden/>
              </w:rPr>
              <w:tab/>
            </w:r>
            <w:r w:rsidR="00B14C99">
              <w:rPr>
                <w:noProof/>
                <w:webHidden/>
              </w:rPr>
              <w:fldChar w:fldCharType="begin"/>
            </w:r>
            <w:r w:rsidR="00B14C99">
              <w:rPr>
                <w:noProof/>
                <w:webHidden/>
              </w:rPr>
              <w:instrText xml:space="preserve"> PAGEREF _Toc7103389 \h </w:instrText>
            </w:r>
            <w:r w:rsidR="00B14C99">
              <w:rPr>
                <w:noProof/>
                <w:webHidden/>
              </w:rPr>
            </w:r>
            <w:r w:rsidR="00B14C99">
              <w:rPr>
                <w:noProof/>
                <w:webHidden/>
              </w:rPr>
              <w:fldChar w:fldCharType="separate"/>
            </w:r>
            <w:r w:rsidR="00FE6D75">
              <w:rPr>
                <w:noProof/>
                <w:webHidden/>
              </w:rPr>
              <w:t>25</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390" w:history="1">
            <w:r w:rsidR="00B14C99" w:rsidRPr="00342B81">
              <w:rPr>
                <w:rStyle w:val="af0"/>
                <w:noProof/>
              </w:rPr>
              <w:t>5. Подготовка к проведению ГВЭ в РЦОИ и ППЭ</w:t>
            </w:r>
            <w:r w:rsidR="00B14C99">
              <w:rPr>
                <w:noProof/>
                <w:webHidden/>
              </w:rPr>
              <w:tab/>
            </w:r>
            <w:r w:rsidR="00B14C99">
              <w:rPr>
                <w:noProof/>
                <w:webHidden/>
              </w:rPr>
              <w:fldChar w:fldCharType="begin"/>
            </w:r>
            <w:r w:rsidR="00B14C99">
              <w:rPr>
                <w:noProof/>
                <w:webHidden/>
              </w:rPr>
              <w:instrText xml:space="preserve"> PAGEREF _Toc7103390 \h </w:instrText>
            </w:r>
            <w:r w:rsidR="00B14C99">
              <w:rPr>
                <w:noProof/>
                <w:webHidden/>
              </w:rPr>
            </w:r>
            <w:r w:rsidR="00B14C99">
              <w:rPr>
                <w:noProof/>
                <w:webHidden/>
              </w:rPr>
              <w:fldChar w:fldCharType="separate"/>
            </w:r>
            <w:r w:rsidR="00FE6D75">
              <w:rPr>
                <w:noProof/>
                <w:webHidden/>
              </w:rPr>
              <w:t>25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1" w:history="1">
            <w:r w:rsidR="00B14C99" w:rsidRPr="00342B81">
              <w:rPr>
                <w:rStyle w:val="af0"/>
                <w:bCs/>
                <w:noProof/>
              </w:rPr>
              <w:t>5.1. Печать бланков ГВЭ</w:t>
            </w:r>
            <w:r w:rsidR="00B14C99">
              <w:rPr>
                <w:noProof/>
                <w:webHidden/>
              </w:rPr>
              <w:tab/>
            </w:r>
            <w:r w:rsidR="00B14C99">
              <w:rPr>
                <w:noProof/>
                <w:webHidden/>
              </w:rPr>
              <w:fldChar w:fldCharType="begin"/>
            </w:r>
            <w:r w:rsidR="00B14C99">
              <w:rPr>
                <w:noProof/>
                <w:webHidden/>
              </w:rPr>
              <w:instrText xml:space="preserve"> PAGEREF _Toc7103391 \h </w:instrText>
            </w:r>
            <w:r w:rsidR="00B14C99">
              <w:rPr>
                <w:noProof/>
                <w:webHidden/>
              </w:rPr>
            </w:r>
            <w:r w:rsidR="00B14C99">
              <w:rPr>
                <w:noProof/>
                <w:webHidden/>
              </w:rPr>
              <w:fldChar w:fldCharType="separate"/>
            </w:r>
            <w:r w:rsidR="00FE6D75">
              <w:rPr>
                <w:noProof/>
                <w:webHidden/>
              </w:rPr>
              <w:t>26</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2" w:history="1">
            <w:r w:rsidR="00B14C99" w:rsidRPr="00342B81">
              <w:rPr>
                <w:rStyle w:val="af0"/>
                <w:noProof/>
              </w:rPr>
              <w:t>5.2. КИМ ГВЭ</w:t>
            </w:r>
            <w:r w:rsidR="00B14C99">
              <w:rPr>
                <w:noProof/>
                <w:webHidden/>
              </w:rPr>
              <w:tab/>
            </w:r>
            <w:r w:rsidR="00B14C99">
              <w:rPr>
                <w:noProof/>
                <w:webHidden/>
              </w:rPr>
              <w:fldChar w:fldCharType="begin"/>
            </w:r>
            <w:r w:rsidR="00B14C99">
              <w:rPr>
                <w:noProof/>
                <w:webHidden/>
              </w:rPr>
              <w:instrText xml:space="preserve"> PAGEREF _Toc7103392 \h </w:instrText>
            </w:r>
            <w:r w:rsidR="00B14C99">
              <w:rPr>
                <w:noProof/>
                <w:webHidden/>
              </w:rPr>
            </w:r>
            <w:r w:rsidR="00B14C99">
              <w:rPr>
                <w:noProof/>
                <w:webHidden/>
              </w:rPr>
              <w:fldChar w:fldCharType="separate"/>
            </w:r>
            <w:r w:rsidR="00FE6D75">
              <w:rPr>
                <w:noProof/>
                <w:webHidden/>
              </w:rPr>
              <w:t>26</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3" w:history="1">
            <w:r w:rsidR="00B14C99" w:rsidRPr="00342B81">
              <w:rPr>
                <w:rStyle w:val="af0"/>
                <w:noProof/>
              </w:rPr>
              <w:t>5.3. Комплекты отчетных форм ГВЭ ППЭ</w:t>
            </w:r>
            <w:r w:rsidR="00B14C99">
              <w:rPr>
                <w:noProof/>
                <w:webHidden/>
              </w:rPr>
              <w:tab/>
            </w:r>
            <w:r w:rsidR="00B14C99">
              <w:rPr>
                <w:noProof/>
                <w:webHidden/>
              </w:rPr>
              <w:fldChar w:fldCharType="begin"/>
            </w:r>
            <w:r w:rsidR="00B14C99">
              <w:rPr>
                <w:noProof/>
                <w:webHidden/>
              </w:rPr>
              <w:instrText xml:space="preserve"> PAGEREF _Toc7103393 \h </w:instrText>
            </w:r>
            <w:r w:rsidR="00B14C99">
              <w:rPr>
                <w:noProof/>
                <w:webHidden/>
              </w:rPr>
            </w:r>
            <w:r w:rsidR="00B14C99">
              <w:rPr>
                <w:noProof/>
                <w:webHidden/>
              </w:rPr>
              <w:fldChar w:fldCharType="separate"/>
            </w:r>
            <w:r w:rsidR="00FE6D75">
              <w:rPr>
                <w:noProof/>
                <w:webHidden/>
              </w:rPr>
              <w:t>27</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394" w:history="1">
            <w:r w:rsidR="00B14C99" w:rsidRPr="00342B81">
              <w:rPr>
                <w:rStyle w:val="af0"/>
                <w:noProof/>
              </w:rPr>
              <w:t>6. Проведение ГВЭ в ППЭ</w:t>
            </w:r>
            <w:r w:rsidR="00B14C99">
              <w:rPr>
                <w:noProof/>
                <w:webHidden/>
              </w:rPr>
              <w:tab/>
            </w:r>
            <w:r w:rsidR="00B14C99">
              <w:rPr>
                <w:noProof/>
                <w:webHidden/>
              </w:rPr>
              <w:fldChar w:fldCharType="begin"/>
            </w:r>
            <w:r w:rsidR="00B14C99">
              <w:rPr>
                <w:noProof/>
                <w:webHidden/>
              </w:rPr>
              <w:instrText xml:space="preserve"> PAGEREF _Toc7103394 \h </w:instrText>
            </w:r>
            <w:r w:rsidR="00B14C99">
              <w:rPr>
                <w:noProof/>
                <w:webHidden/>
              </w:rPr>
            </w:r>
            <w:r w:rsidR="00B14C99">
              <w:rPr>
                <w:noProof/>
                <w:webHidden/>
              </w:rPr>
              <w:fldChar w:fldCharType="separate"/>
            </w:r>
            <w:r w:rsidR="00FE6D75">
              <w:rPr>
                <w:noProof/>
                <w:webHidden/>
              </w:rPr>
              <w:t>28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5" w:history="1">
            <w:r w:rsidR="00B14C99" w:rsidRPr="00342B81">
              <w:rPr>
                <w:rStyle w:val="af0"/>
                <w:noProof/>
              </w:rPr>
              <w:t>6.1. Готовность ППЭ</w:t>
            </w:r>
            <w:r w:rsidR="00B14C99">
              <w:rPr>
                <w:noProof/>
                <w:webHidden/>
              </w:rPr>
              <w:tab/>
            </w:r>
            <w:r w:rsidR="00B14C99">
              <w:rPr>
                <w:noProof/>
                <w:webHidden/>
              </w:rPr>
              <w:fldChar w:fldCharType="begin"/>
            </w:r>
            <w:r w:rsidR="00B14C99">
              <w:rPr>
                <w:noProof/>
                <w:webHidden/>
              </w:rPr>
              <w:instrText xml:space="preserve"> PAGEREF _Toc7103395 \h </w:instrText>
            </w:r>
            <w:r w:rsidR="00B14C99">
              <w:rPr>
                <w:noProof/>
                <w:webHidden/>
              </w:rPr>
            </w:r>
            <w:r w:rsidR="00B14C99">
              <w:rPr>
                <w:noProof/>
                <w:webHidden/>
              </w:rPr>
              <w:fldChar w:fldCharType="separate"/>
            </w:r>
            <w:r w:rsidR="00FE6D75">
              <w:rPr>
                <w:noProof/>
                <w:webHidden/>
              </w:rPr>
              <w:t>28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6" w:history="1">
            <w:r w:rsidR="00B14C99" w:rsidRPr="00342B81">
              <w:rPr>
                <w:rStyle w:val="af0"/>
                <w:noProof/>
              </w:rPr>
              <w:t>6.2. Доставка ЭМ ГВЭ в ППЭ</w:t>
            </w:r>
            <w:r w:rsidR="00B14C99">
              <w:rPr>
                <w:noProof/>
                <w:webHidden/>
              </w:rPr>
              <w:tab/>
            </w:r>
            <w:r w:rsidR="00B14C99">
              <w:rPr>
                <w:noProof/>
                <w:webHidden/>
              </w:rPr>
              <w:fldChar w:fldCharType="begin"/>
            </w:r>
            <w:r w:rsidR="00B14C99">
              <w:rPr>
                <w:noProof/>
                <w:webHidden/>
              </w:rPr>
              <w:instrText xml:space="preserve"> PAGEREF _Toc7103396 \h </w:instrText>
            </w:r>
            <w:r w:rsidR="00B14C99">
              <w:rPr>
                <w:noProof/>
                <w:webHidden/>
              </w:rPr>
            </w:r>
            <w:r w:rsidR="00B14C99">
              <w:rPr>
                <w:noProof/>
                <w:webHidden/>
              </w:rPr>
              <w:fldChar w:fldCharType="separate"/>
            </w:r>
            <w:r w:rsidR="00FE6D75">
              <w:rPr>
                <w:noProof/>
                <w:webHidden/>
              </w:rPr>
              <w:t>28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7" w:history="1">
            <w:r w:rsidR="00B14C99" w:rsidRPr="00342B81">
              <w:rPr>
                <w:rStyle w:val="af0"/>
                <w:noProof/>
              </w:rPr>
              <w:t>6.3. Процедура проведения ГВЭ в аудиториях ППЭ</w:t>
            </w:r>
            <w:r w:rsidR="00B14C99">
              <w:rPr>
                <w:noProof/>
                <w:webHidden/>
              </w:rPr>
              <w:tab/>
            </w:r>
            <w:r w:rsidR="00B14C99">
              <w:rPr>
                <w:noProof/>
                <w:webHidden/>
              </w:rPr>
              <w:fldChar w:fldCharType="begin"/>
            </w:r>
            <w:r w:rsidR="00B14C99">
              <w:rPr>
                <w:noProof/>
                <w:webHidden/>
              </w:rPr>
              <w:instrText xml:space="preserve"> PAGEREF _Toc7103397 \h </w:instrText>
            </w:r>
            <w:r w:rsidR="00B14C99">
              <w:rPr>
                <w:noProof/>
                <w:webHidden/>
              </w:rPr>
            </w:r>
            <w:r w:rsidR="00B14C99">
              <w:rPr>
                <w:noProof/>
                <w:webHidden/>
              </w:rPr>
              <w:fldChar w:fldCharType="separate"/>
            </w:r>
            <w:r w:rsidR="00FE6D75">
              <w:rPr>
                <w:noProof/>
                <w:webHidden/>
              </w:rPr>
              <w:t>29</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8" w:history="1">
            <w:r w:rsidR="00B14C99" w:rsidRPr="00342B81">
              <w:rPr>
                <w:rStyle w:val="af0"/>
                <w:noProof/>
              </w:rPr>
              <w:t>6.4. Особенности процедуры проведения ГВЭ (ПИСЬМЕННАЯ ФОРМА) в аудиториях ППЭ</w:t>
            </w:r>
            <w:r w:rsidR="00B14C99">
              <w:rPr>
                <w:noProof/>
                <w:webHidden/>
              </w:rPr>
              <w:tab/>
            </w:r>
            <w:r w:rsidR="00B14C99">
              <w:rPr>
                <w:noProof/>
                <w:webHidden/>
              </w:rPr>
              <w:fldChar w:fldCharType="begin"/>
            </w:r>
            <w:r w:rsidR="00B14C99">
              <w:rPr>
                <w:noProof/>
                <w:webHidden/>
              </w:rPr>
              <w:instrText xml:space="preserve"> PAGEREF _Toc7103398 \h </w:instrText>
            </w:r>
            <w:r w:rsidR="00B14C99">
              <w:rPr>
                <w:noProof/>
                <w:webHidden/>
              </w:rPr>
            </w:r>
            <w:r w:rsidR="00B14C99">
              <w:rPr>
                <w:noProof/>
                <w:webHidden/>
              </w:rPr>
              <w:fldChar w:fldCharType="separate"/>
            </w:r>
            <w:r w:rsidR="00FE6D75">
              <w:rPr>
                <w:noProof/>
                <w:webHidden/>
              </w:rPr>
              <w:t>30</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399" w:history="1">
            <w:r w:rsidR="00B14C99" w:rsidRPr="00342B81">
              <w:rPr>
                <w:rStyle w:val="af0"/>
                <w:noProof/>
              </w:rPr>
              <w:t>6.5. Особенности процедуры проведения ГВЭ (УСТНАЯ ФОРМА)  в аудиториях ППЭ</w:t>
            </w:r>
            <w:r w:rsidR="00B14C99">
              <w:rPr>
                <w:noProof/>
                <w:webHidden/>
              </w:rPr>
              <w:tab/>
            </w:r>
            <w:r w:rsidR="00B14C99">
              <w:rPr>
                <w:noProof/>
                <w:webHidden/>
              </w:rPr>
              <w:fldChar w:fldCharType="begin"/>
            </w:r>
            <w:r w:rsidR="00B14C99">
              <w:rPr>
                <w:noProof/>
                <w:webHidden/>
              </w:rPr>
              <w:instrText xml:space="preserve"> PAGEREF _Toc7103399 \h </w:instrText>
            </w:r>
            <w:r w:rsidR="00B14C99">
              <w:rPr>
                <w:noProof/>
                <w:webHidden/>
              </w:rPr>
            </w:r>
            <w:r w:rsidR="00B14C99">
              <w:rPr>
                <w:noProof/>
                <w:webHidden/>
              </w:rPr>
              <w:fldChar w:fldCharType="separate"/>
            </w:r>
            <w:r w:rsidR="00FE6D75">
              <w:rPr>
                <w:noProof/>
                <w:webHidden/>
              </w:rPr>
              <w:t>31</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00" w:history="1">
            <w:r w:rsidR="00B14C99" w:rsidRPr="00342B81">
              <w:rPr>
                <w:rStyle w:val="af0"/>
                <w:noProof/>
              </w:rPr>
              <w:t>7. Инструктивные материалы для лиц, привлекаемых к проведению ГВЭ в ППЭ</w:t>
            </w:r>
            <w:r w:rsidR="00B14C99">
              <w:rPr>
                <w:noProof/>
                <w:webHidden/>
              </w:rPr>
              <w:tab/>
            </w:r>
            <w:r w:rsidR="00B14C99">
              <w:rPr>
                <w:noProof/>
                <w:webHidden/>
              </w:rPr>
              <w:fldChar w:fldCharType="begin"/>
            </w:r>
            <w:r w:rsidR="00B14C99">
              <w:rPr>
                <w:noProof/>
                <w:webHidden/>
              </w:rPr>
              <w:instrText xml:space="preserve"> PAGEREF _Toc7103400 \h </w:instrText>
            </w:r>
            <w:r w:rsidR="00B14C99">
              <w:rPr>
                <w:noProof/>
                <w:webHidden/>
              </w:rPr>
            </w:r>
            <w:r w:rsidR="00B14C99">
              <w:rPr>
                <w:noProof/>
                <w:webHidden/>
              </w:rPr>
              <w:fldChar w:fldCharType="separate"/>
            </w:r>
            <w:r w:rsidR="00FE6D75">
              <w:rPr>
                <w:noProof/>
                <w:webHidden/>
              </w:rPr>
              <w:t>33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1" w:history="1">
            <w:r w:rsidR="00B14C99" w:rsidRPr="00342B81">
              <w:rPr>
                <w:rStyle w:val="af0"/>
                <w:noProof/>
              </w:rPr>
              <w:t>7.1. Инструкция для членов ГЭК в ППЭ</w:t>
            </w:r>
            <w:r w:rsidR="00B14C99">
              <w:rPr>
                <w:noProof/>
                <w:webHidden/>
              </w:rPr>
              <w:tab/>
            </w:r>
            <w:r w:rsidR="00B14C99">
              <w:rPr>
                <w:noProof/>
                <w:webHidden/>
              </w:rPr>
              <w:fldChar w:fldCharType="begin"/>
            </w:r>
            <w:r w:rsidR="00B14C99">
              <w:rPr>
                <w:noProof/>
                <w:webHidden/>
              </w:rPr>
              <w:instrText xml:space="preserve"> PAGEREF _Toc7103401 \h </w:instrText>
            </w:r>
            <w:r w:rsidR="00B14C99">
              <w:rPr>
                <w:noProof/>
                <w:webHidden/>
              </w:rPr>
            </w:r>
            <w:r w:rsidR="00B14C99">
              <w:rPr>
                <w:noProof/>
                <w:webHidden/>
              </w:rPr>
              <w:fldChar w:fldCharType="separate"/>
            </w:r>
            <w:r w:rsidR="00FE6D75">
              <w:rPr>
                <w:noProof/>
                <w:webHidden/>
              </w:rPr>
              <w:t>33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2" w:history="1">
            <w:r w:rsidR="00B14C99" w:rsidRPr="00342B81">
              <w:rPr>
                <w:rStyle w:val="af0"/>
                <w:noProof/>
              </w:rPr>
              <w:t>7.2. Инструкция для руководителя ППЭ</w:t>
            </w:r>
            <w:r w:rsidR="00B14C99">
              <w:rPr>
                <w:noProof/>
                <w:webHidden/>
              </w:rPr>
              <w:tab/>
            </w:r>
            <w:r w:rsidR="00B14C99">
              <w:rPr>
                <w:noProof/>
                <w:webHidden/>
              </w:rPr>
              <w:fldChar w:fldCharType="begin"/>
            </w:r>
            <w:r w:rsidR="00B14C99">
              <w:rPr>
                <w:noProof/>
                <w:webHidden/>
              </w:rPr>
              <w:instrText xml:space="preserve"> PAGEREF _Toc7103402 \h </w:instrText>
            </w:r>
            <w:r w:rsidR="00B14C99">
              <w:rPr>
                <w:noProof/>
                <w:webHidden/>
              </w:rPr>
            </w:r>
            <w:r w:rsidR="00B14C99">
              <w:rPr>
                <w:noProof/>
                <w:webHidden/>
              </w:rPr>
              <w:fldChar w:fldCharType="separate"/>
            </w:r>
            <w:r w:rsidR="00FE6D75">
              <w:rPr>
                <w:noProof/>
                <w:webHidden/>
              </w:rPr>
              <w:t>35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3" w:history="1">
            <w:r w:rsidR="00B14C99" w:rsidRPr="00342B81">
              <w:rPr>
                <w:rStyle w:val="af0"/>
                <w:noProof/>
              </w:rPr>
              <w:t>7.3. Инструкция для организатора в аудитории</w:t>
            </w:r>
            <w:r w:rsidR="00B14C99">
              <w:rPr>
                <w:noProof/>
                <w:webHidden/>
              </w:rPr>
              <w:tab/>
            </w:r>
            <w:r w:rsidR="00B14C99">
              <w:rPr>
                <w:noProof/>
                <w:webHidden/>
              </w:rPr>
              <w:fldChar w:fldCharType="begin"/>
            </w:r>
            <w:r w:rsidR="00B14C99">
              <w:rPr>
                <w:noProof/>
                <w:webHidden/>
              </w:rPr>
              <w:instrText xml:space="preserve"> PAGEREF _Toc7103403 \h </w:instrText>
            </w:r>
            <w:r w:rsidR="00B14C99">
              <w:rPr>
                <w:noProof/>
                <w:webHidden/>
              </w:rPr>
            </w:r>
            <w:r w:rsidR="00B14C99">
              <w:rPr>
                <w:noProof/>
                <w:webHidden/>
              </w:rPr>
              <w:fldChar w:fldCharType="separate"/>
            </w:r>
            <w:r w:rsidR="00FE6D75">
              <w:rPr>
                <w:noProof/>
                <w:webHidden/>
              </w:rPr>
              <w:t>39</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04" w:history="1">
            <w:r w:rsidR="00B14C99" w:rsidRPr="00342B81">
              <w:rPr>
                <w:rStyle w:val="af0"/>
                <w:noProof/>
              </w:rPr>
              <w:t>8. Особенности обработки результатов ГВЭ в РЦОИ</w:t>
            </w:r>
            <w:r w:rsidR="00B14C99">
              <w:rPr>
                <w:noProof/>
                <w:webHidden/>
              </w:rPr>
              <w:tab/>
            </w:r>
            <w:r w:rsidR="00B14C99">
              <w:rPr>
                <w:noProof/>
                <w:webHidden/>
              </w:rPr>
              <w:fldChar w:fldCharType="begin"/>
            </w:r>
            <w:r w:rsidR="00B14C99">
              <w:rPr>
                <w:noProof/>
                <w:webHidden/>
              </w:rPr>
              <w:instrText xml:space="preserve"> PAGEREF _Toc7103404 \h </w:instrText>
            </w:r>
            <w:r w:rsidR="00B14C99">
              <w:rPr>
                <w:noProof/>
                <w:webHidden/>
              </w:rPr>
            </w:r>
            <w:r w:rsidR="00B14C99">
              <w:rPr>
                <w:noProof/>
                <w:webHidden/>
              </w:rPr>
              <w:fldChar w:fldCharType="separate"/>
            </w:r>
            <w:r w:rsidR="00FE6D75">
              <w:rPr>
                <w:noProof/>
                <w:webHidden/>
              </w:rPr>
              <w:t>45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5" w:history="1">
            <w:r w:rsidR="00B14C99" w:rsidRPr="00342B81">
              <w:rPr>
                <w:rStyle w:val="af0"/>
                <w:noProof/>
              </w:rPr>
              <w:t>8.1. Обработка бланков ГВЭ</w:t>
            </w:r>
            <w:r w:rsidR="00B14C99">
              <w:rPr>
                <w:noProof/>
                <w:webHidden/>
              </w:rPr>
              <w:tab/>
            </w:r>
            <w:r w:rsidR="00B14C99">
              <w:rPr>
                <w:noProof/>
                <w:webHidden/>
              </w:rPr>
              <w:fldChar w:fldCharType="begin"/>
            </w:r>
            <w:r w:rsidR="00B14C99">
              <w:rPr>
                <w:noProof/>
                <w:webHidden/>
              </w:rPr>
              <w:instrText xml:space="preserve"> PAGEREF _Toc7103405 \h </w:instrText>
            </w:r>
            <w:r w:rsidR="00B14C99">
              <w:rPr>
                <w:noProof/>
                <w:webHidden/>
              </w:rPr>
            </w:r>
            <w:r w:rsidR="00B14C99">
              <w:rPr>
                <w:noProof/>
                <w:webHidden/>
              </w:rPr>
              <w:fldChar w:fldCharType="separate"/>
            </w:r>
            <w:r w:rsidR="00FE6D75">
              <w:rPr>
                <w:noProof/>
                <w:webHidden/>
              </w:rPr>
              <w:t>45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6" w:history="1">
            <w:r w:rsidR="00B14C99" w:rsidRPr="00342B81">
              <w:rPr>
                <w:rStyle w:val="af0"/>
                <w:noProof/>
              </w:rPr>
              <w:t>8.2. Особенности проверки ГВЭ экспертами предметной комиссии  и обработки протоколов экспертов</w:t>
            </w:r>
            <w:r w:rsidR="00B14C99">
              <w:rPr>
                <w:noProof/>
                <w:webHidden/>
              </w:rPr>
              <w:tab/>
            </w:r>
            <w:r w:rsidR="00B14C99">
              <w:rPr>
                <w:noProof/>
                <w:webHidden/>
              </w:rPr>
              <w:fldChar w:fldCharType="begin"/>
            </w:r>
            <w:r w:rsidR="00B14C99">
              <w:rPr>
                <w:noProof/>
                <w:webHidden/>
              </w:rPr>
              <w:instrText xml:space="preserve"> PAGEREF _Toc7103406 \h </w:instrText>
            </w:r>
            <w:r w:rsidR="00B14C99">
              <w:rPr>
                <w:noProof/>
                <w:webHidden/>
              </w:rPr>
            </w:r>
            <w:r w:rsidR="00B14C99">
              <w:rPr>
                <w:noProof/>
                <w:webHidden/>
              </w:rPr>
              <w:fldChar w:fldCharType="separate"/>
            </w:r>
            <w:r w:rsidR="00FE6D75">
              <w:rPr>
                <w:noProof/>
                <w:webHidden/>
              </w:rPr>
              <w:t>45</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07" w:history="1">
            <w:r w:rsidR="00B14C99" w:rsidRPr="00342B81">
              <w:rPr>
                <w:rStyle w:val="af0"/>
                <w:noProof/>
              </w:rPr>
              <w:t>8.3. Получение результатов ГВЭ</w:t>
            </w:r>
            <w:r w:rsidR="00B14C99">
              <w:rPr>
                <w:noProof/>
                <w:webHidden/>
              </w:rPr>
              <w:tab/>
            </w:r>
            <w:r w:rsidR="00B14C99">
              <w:rPr>
                <w:noProof/>
                <w:webHidden/>
              </w:rPr>
              <w:fldChar w:fldCharType="begin"/>
            </w:r>
            <w:r w:rsidR="00B14C99">
              <w:rPr>
                <w:noProof/>
                <w:webHidden/>
              </w:rPr>
              <w:instrText xml:space="preserve"> PAGEREF _Toc7103407 \h </w:instrText>
            </w:r>
            <w:r w:rsidR="00B14C99">
              <w:rPr>
                <w:noProof/>
                <w:webHidden/>
              </w:rPr>
            </w:r>
            <w:r w:rsidR="00B14C99">
              <w:rPr>
                <w:noProof/>
                <w:webHidden/>
              </w:rPr>
              <w:fldChar w:fldCharType="separate"/>
            </w:r>
            <w:r w:rsidR="00FE6D75">
              <w:rPr>
                <w:noProof/>
                <w:webHidden/>
              </w:rPr>
              <w:t>46</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08" w:history="1">
            <w:r w:rsidR="00B14C99" w:rsidRPr="00342B81">
              <w:rPr>
                <w:rStyle w:val="af0"/>
                <w:noProof/>
              </w:rPr>
              <w:t>Приложение 1.</w:t>
            </w:r>
            <w:r w:rsidR="00B14C99">
              <w:rPr>
                <w:noProof/>
                <w:webHidden/>
              </w:rPr>
              <w:tab/>
            </w:r>
            <w:r w:rsidR="00B14C99">
              <w:rPr>
                <w:noProof/>
                <w:webHidden/>
              </w:rPr>
              <w:fldChar w:fldCharType="begin"/>
            </w:r>
            <w:r w:rsidR="00B14C99">
              <w:rPr>
                <w:noProof/>
                <w:webHidden/>
              </w:rPr>
              <w:instrText xml:space="preserve"> PAGEREF _Toc7103408 \h </w:instrText>
            </w:r>
            <w:r w:rsidR="00B14C99">
              <w:rPr>
                <w:noProof/>
                <w:webHidden/>
              </w:rPr>
            </w:r>
            <w:r w:rsidR="00B14C99">
              <w:rPr>
                <w:noProof/>
                <w:webHidden/>
              </w:rPr>
              <w:fldChar w:fldCharType="separate"/>
            </w:r>
            <w:r w:rsidR="00FE6D75">
              <w:rPr>
                <w:noProof/>
                <w:webHidden/>
              </w:rPr>
              <w:t>47</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09" w:history="1">
            <w:r w:rsidR="00B14C99" w:rsidRPr="00342B81">
              <w:rPr>
                <w:rStyle w:val="af0"/>
                <w:noProof/>
              </w:rPr>
              <w:t>Инструкция для участника ГВЭ, зачитываемая организатором в аудитории перед началом экзамена</w:t>
            </w:r>
            <w:r w:rsidR="00B14C99">
              <w:rPr>
                <w:noProof/>
                <w:webHidden/>
              </w:rPr>
              <w:tab/>
            </w:r>
            <w:r w:rsidR="00B14C99">
              <w:rPr>
                <w:noProof/>
                <w:webHidden/>
              </w:rPr>
              <w:fldChar w:fldCharType="begin"/>
            </w:r>
            <w:r w:rsidR="00B14C99">
              <w:rPr>
                <w:noProof/>
                <w:webHidden/>
              </w:rPr>
              <w:instrText xml:space="preserve"> PAGEREF _Toc7103409 \h </w:instrText>
            </w:r>
            <w:r w:rsidR="00B14C99">
              <w:rPr>
                <w:noProof/>
                <w:webHidden/>
              </w:rPr>
            </w:r>
            <w:r w:rsidR="00B14C99">
              <w:rPr>
                <w:noProof/>
                <w:webHidden/>
              </w:rPr>
              <w:fldChar w:fldCharType="separate"/>
            </w:r>
            <w:r w:rsidR="00FE6D75">
              <w:rPr>
                <w:noProof/>
                <w:webHidden/>
              </w:rPr>
              <w:t>47</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10" w:history="1">
            <w:r w:rsidR="00B14C99" w:rsidRPr="00342B81">
              <w:rPr>
                <w:rStyle w:val="af0"/>
                <w:noProof/>
              </w:rPr>
              <w:t>Приложение 2. Образец заявления на участие в ГВЭ</w:t>
            </w:r>
            <w:r w:rsidR="00B14C99">
              <w:rPr>
                <w:noProof/>
                <w:webHidden/>
              </w:rPr>
              <w:tab/>
            </w:r>
            <w:r w:rsidR="00B14C99">
              <w:rPr>
                <w:noProof/>
                <w:webHidden/>
              </w:rPr>
              <w:fldChar w:fldCharType="begin"/>
            </w:r>
            <w:r w:rsidR="00B14C99">
              <w:rPr>
                <w:noProof/>
                <w:webHidden/>
              </w:rPr>
              <w:instrText xml:space="preserve"> PAGEREF _Toc7103410 \h </w:instrText>
            </w:r>
            <w:r w:rsidR="00B14C99">
              <w:rPr>
                <w:noProof/>
                <w:webHidden/>
              </w:rPr>
            </w:r>
            <w:r w:rsidR="00B14C99">
              <w:rPr>
                <w:noProof/>
                <w:webHidden/>
              </w:rPr>
              <w:fldChar w:fldCharType="separate"/>
            </w:r>
            <w:r w:rsidR="00FE6D75">
              <w:rPr>
                <w:noProof/>
                <w:webHidden/>
              </w:rPr>
              <w:t>54</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11" w:history="1">
            <w:r w:rsidR="00B14C99" w:rsidRPr="00342B81">
              <w:rPr>
                <w:rStyle w:val="af0"/>
                <w:noProof/>
              </w:rPr>
              <w:t>Приложение 3. Образец согласия на обработку персональных данных</w:t>
            </w:r>
            <w:r w:rsidR="00B14C99">
              <w:rPr>
                <w:noProof/>
                <w:webHidden/>
              </w:rPr>
              <w:tab/>
            </w:r>
            <w:r w:rsidR="00B14C99">
              <w:rPr>
                <w:noProof/>
                <w:webHidden/>
              </w:rPr>
              <w:fldChar w:fldCharType="begin"/>
            </w:r>
            <w:r w:rsidR="00B14C99">
              <w:rPr>
                <w:noProof/>
                <w:webHidden/>
              </w:rPr>
              <w:instrText xml:space="preserve"> PAGEREF _Toc7103411 \h </w:instrText>
            </w:r>
            <w:r w:rsidR="00B14C99">
              <w:rPr>
                <w:noProof/>
                <w:webHidden/>
              </w:rPr>
            </w:r>
            <w:r w:rsidR="00B14C99">
              <w:rPr>
                <w:noProof/>
                <w:webHidden/>
              </w:rPr>
              <w:fldChar w:fldCharType="separate"/>
            </w:r>
            <w:r w:rsidR="00FE6D75">
              <w:rPr>
                <w:noProof/>
                <w:webHidden/>
              </w:rPr>
              <w:t>56</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12" w:history="1">
            <w:r w:rsidR="00B14C99" w:rsidRPr="00342B81">
              <w:rPr>
                <w:rStyle w:val="af0"/>
                <w:noProof/>
              </w:rPr>
              <w:t>Приложение 4. Правила заполнения бланков ГВЭ</w:t>
            </w:r>
            <w:r w:rsidR="00B14C99">
              <w:rPr>
                <w:noProof/>
                <w:webHidden/>
              </w:rPr>
              <w:tab/>
            </w:r>
            <w:r w:rsidR="00B14C99">
              <w:rPr>
                <w:noProof/>
                <w:webHidden/>
              </w:rPr>
              <w:fldChar w:fldCharType="begin"/>
            </w:r>
            <w:r w:rsidR="00B14C99">
              <w:rPr>
                <w:noProof/>
                <w:webHidden/>
              </w:rPr>
              <w:instrText xml:space="preserve"> PAGEREF _Toc7103412 \h </w:instrText>
            </w:r>
            <w:r w:rsidR="00B14C99">
              <w:rPr>
                <w:noProof/>
                <w:webHidden/>
              </w:rPr>
            </w:r>
            <w:r w:rsidR="00B14C99">
              <w:rPr>
                <w:noProof/>
                <w:webHidden/>
              </w:rPr>
              <w:fldChar w:fldCharType="separate"/>
            </w:r>
            <w:r w:rsidR="00FE6D75">
              <w:rPr>
                <w:noProof/>
                <w:webHidden/>
              </w:rPr>
              <w:t>58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13" w:history="1">
            <w:r w:rsidR="00B14C99" w:rsidRPr="00342B81">
              <w:rPr>
                <w:rStyle w:val="af0"/>
                <w:b/>
                <w:bCs/>
                <w:noProof/>
              </w:rPr>
              <w:t>Общая часть</w:t>
            </w:r>
            <w:r w:rsidR="00B14C99">
              <w:rPr>
                <w:noProof/>
                <w:webHidden/>
              </w:rPr>
              <w:tab/>
            </w:r>
            <w:r w:rsidR="00B14C99">
              <w:rPr>
                <w:noProof/>
                <w:webHidden/>
              </w:rPr>
              <w:fldChar w:fldCharType="begin"/>
            </w:r>
            <w:r w:rsidR="00B14C99">
              <w:rPr>
                <w:noProof/>
                <w:webHidden/>
              </w:rPr>
              <w:instrText xml:space="preserve"> PAGEREF _Toc7103413 \h </w:instrText>
            </w:r>
            <w:r w:rsidR="00B14C99">
              <w:rPr>
                <w:noProof/>
                <w:webHidden/>
              </w:rPr>
            </w:r>
            <w:r w:rsidR="00B14C99">
              <w:rPr>
                <w:noProof/>
                <w:webHidden/>
              </w:rPr>
              <w:fldChar w:fldCharType="separate"/>
            </w:r>
            <w:r w:rsidR="00FE6D75">
              <w:rPr>
                <w:noProof/>
                <w:webHidden/>
              </w:rPr>
              <w:t>58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14" w:history="1">
            <w:r w:rsidR="00B14C99" w:rsidRPr="00342B81">
              <w:rPr>
                <w:rStyle w:val="af0"/>
                <w:b/>
                <w:bCs/>
                <w:noProof/>
              </w:rPr>
              <w:t>Основные правила заполнения бланков ГВЭ</w:t>
            </w:r>
            <w:r w:rsidR="00B14C99">
              <w:rPr>
                <w:noProof/>
                <w:webHidden/>
              </w:rPr>
              <w:tab/>
            </w:r>
            <w:r w:rsidR="00B14C99">
              <w:rPr>
                <w:noProof/>
                <w:webHidden/>
              </w:rPr>
              <w:fldChar w:fldCharType="begin"/>
            </w:r>
            <w:r w:rsidR="00B14C99">
              <w:rPr>
                <w:noProof/>
                <w:webHidden/>
              </w:rPr>
              <w:instrText xml:space="preserve"> PAGEREF _Toc7103414 \h </w:instrText>
            </w:r>
            <w:r w:rsidR="00B14C99">
              <w:rPr>
                <w:noProof/>
                <w:webHidden/>
              </w:rPr>
            </w:r>
            <w:r w:rsidR="00B14C99">
              <w:rPr>
                <w:noProof/>
                <w:webHidden/>
              </w:rPr>
              <w:fldChar w:fldCharType="separate"/>
            </w:r>
            <w:r w:rsidR="00FE6D75">
              <w:rPr>
                <w:noProof/>
                <w:webHidden/>
              </w:rPr>
              <w:t>58</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15" w:history="1">
            <w:r w:rsidR="00B14C99" w:rsidRPr="00342B81">
              <w:rPr>
                <w:rStyle w:val="af0"/>
                <w:b/>
                <w:bCs/>
                <w:noProof/>
              </w:rPr>
              <w:t>Заполнение бланка регистрации</w:t>
            </w:r>
            <w:r w:rsidR="00B14C99">
              <w:rPr>
                <w:noProof/>
                <w:webHidden/>
              </w:rPr>
              <w:tab/>
            </w:r>
            <w:r w:rsidR="00B14C99">
              <w:rPr>
                <w:noProof/>
                <w:webHidden/>
              </w:rPr>
              <w:fldChar w:fldCharType="begin"/>
            </w:r>
            <w:r w:rsidR="00B14C99">
              <w:rPr>
                <w:noProof/>
                <w:webHidden/>
              </w:rPr>
              <w:instrText xml:space="preserve"> PAGEREF _Toc7103415 \h </w:instrText>
            </w:r>
            <w:r w:rsidR="00B14C99">
              <w:rPr>
                <w:noProof/>
                <w:webHidden/>
              </w:rPr>
            </w:r>
            <w:r w:rsidR="00B14C99">
              <w:rPr>
                <w:noProof/>
                <w:webHidden/>
              </w:rPr>
              <w:fldChar w:fldCharType="separate"/>
            </w:r>
            <w:r w:rsidR="00FE6D75">
              <w:rPr>
                <w:noProof/>
                <w:webHidden/>
              </w:rPr>
              <w:t>59</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16" w:history="1">
            <w:r w:rsidR="00B14C99" w:rsidRPr="00342B81">
              <w:rPr>
                <w:rStyle w:val="af0"/>
                <w:b/>
                <w:bCs/>
                <w:noProof/>
              </w:rPr>
              <w:t>Заполнение бланка ответов</w:t>
            </w:r>
            <w:r w:rsidR="00B14C99">
              <w:rPr>
                <w:noProof/>
                <w:webHidden/>
              </w:rPr>
              <w:tab/>
            </w:r>
            <w:r w:rsidR="00B14C99">
              <w:rPr>
                <w:noProof/>
                <w:webHidden/>
              </w:rPr>
              <w:fldChar w:fldCharType="begin"/>
            </w:r>
            <w:r w:rsidR="00B14C99">
              <w:rPr>
                <w:noProof/>
                <w:webHidden/>
              </w:rPr>
              <w:instrText xml:space="preserve"> PAGEREF _Toc7103416 \h </w:instrText>
            </w:r>
            <w:r w:rsidR="00B14C99">
              <w:rPr>
                <w:noProof/>
                <w:webHidden/>
              </w:rPr>
            </w:r>
            <w:r w:rsidR="00B14C99">
              <w:rPr>
                <w:noProof/>
                <w:webHidden/>
              </w:rPr>
              <w:fldChar w:fldCharType="separate"/>
            </w:r>
            <w:r w:rsidR="00FE6D75">
              <w:rPr>
                <w:noProof/>
                <w:webHidden/>
              </w:rPr>
              <w:t>63</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17" w:history="1">
            <w:r w:rsidR="00B14C99" w:rsidRPr="00342B81">
              <w:rPr>
                <w:rStyle w:val="af0"/>
                <w:b/>
                <w:bCs/>
                <w:noProof/>
              </w:rPr>
              <w:t>Заполнение дополнительного бланка ответов</w:t>
            </w:r>
            <w:r w:rsidR="00B14C99">
              <w:rPr>
                <w:noProof/>
                <w:webHidden/>
              </w:rPr>
              <w:tab/>
            </w:r>
            <w:r w:rsidR="00B14C99">
              <w:rPr>
                <w:noProof/>
                <w:webHidden/>
              </w:rPr>
              <w:fldChar w:fldCharType="begin"/>
            </w:r>
            <w:r w:rsidR="00B14C99">
              <w:rPr>
                <w:noProof/>
                <w:webHidden/>
              </w:rPr>
              <w:instrText xml:space="preserve"> PAGEREF _Toc7103417 \h </w:instrText>
            </w:r>
            <w:r w:rsidR="00B14C99">
              <w:rPr>
                <w:noProof/>
                <w:webHidden/>
              </w:rPr>
            </w:r>
            <w:r w:rsidR="00B14C99">
              <w:rPr>
                <w:noProof/>
                <w:webHidden/>
              </w:rPr>
              <w:fldChar w:fldCharType="separate"/>
            </w:r>
            <w:r w:rsidR="00FE6D75">
              <w:rPr>
                <w:noProof/>
                <w:webHidden/>
              </w:rPr>
              <w:t>63</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18" w:history="1">
            <w:r w:rsidR="00B14C99" w:rsidRPr="00342B81">
              <w:rPr>
                <w:rStyle w:val="af0"/>
                <w:noProof/>
              </w:rPr>
              <w:t>Приложение 5. Развернутая форма проверки заданий</w:t>
            </w:r>
            <w:r w:rsidR="00B14C99">
              <w:rPr>
                <w:noProof/>
                <w:webHidden/>
              </w:rPr>
              <w:tab/>
            </w:r>
            <w:r w:rsidR="00B14C99">
              <w:rPr>
                <w:noProof/>
                <w:webHidden/>
              </w:rPr>
              <w:fldChar w:fldCharType="begin"/>
            </w:r>
            <w:r w:rsidR="00B14C99">
              <w:rPr>
                <w:noProof/>
                <w:webHidden/>
              </w:rPr>
              <w:instrText xml:space="preserve"> PAGEREF _Toc7103418 \h </w:instrText>
            </w:r>
            <w:r w:rsidR="00B14C99">
              <w:rPr>
                <w:noProof/>
                <w:webHidden/>
              </w:rPr>
            </w:r>
            <w:r w:rsidR="00B14C99">
              <w:rPr>
                <w:noProof/>
                <w:webHidden/>
              </w:rPr>
              <w:fldChar w:fldCharType="separate"/>
            </w:r>
            <w:r w:rsidR="00FE6D75">
              <w:rPr>
                <w:noProof/>
                <w:webHidden/>
              </w:rPr>
              <w:t>69</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19" w:history="1">
            <w:r w:rsidR="00B14C99" w:rsidRPr="00342B81">
              <w:rPr>
                <w:rStyle w:val="af0"/>
                <w:noProof/>
              </w:rPr>
              <w:t>Приложение 6. Правила заполнения протоколов экспертов предметной комиссии ГВЭ</w:t>
            </w:r>
            <w:r w:rsidR="00B14C99">
              <w:rPr>
                <w:noProof/>
                <w:webHidden/>
              </w:rPr>
              <w:tab/>
            </w:r>
            <w:r w:rsidR="00B14C99">
              <w:rPr>
                <w:noProof/>
                <w:webHidden/>
              </w:rPr>
              <w:fldChar w:fldCharType="begin"/>
            </w:r>
            <w:r w:rsidR="00B14C99">
              <w:rPr>
                <w:noProof/>
                <w:webHidden/>
              </w:rPr>
              <w:instrText xml:space="preserve"> PAGEREF _Toc7103419 \h </w:instrText>
            </w:r>
            <w:r w:rsidR="00B14C99">
              <w:rPr>
                <w:noProof/>
                <w:webHidden/>
              </w:rPr>
            </w:r>
            <w:r w:rsidR="00B14C99">
              <w:rPr>
                <w:noProof/>
                <w:webHidden/>
              </w:rPr>
              <w:fldChar w:fldCharType="separate"/>
            </w:r>
            <w:r w:rsidR="00FE6D75">
              <w:rPr>
                <w:noProof/>
                <w:webHidden/>
              </w:rPr>
              <w:t>70</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20" w:history="1">
            <w:r w:rsidR="00B14C99" w:rsidRPr="00342B81">
              <w:rPr>
                <w:rStyle w:val="af0"/>
                <w:rFonts w:eastAsia="SimSun"/>
                <w:b/>
                <w:bCs/>
                <w:noProof/>
              </w:rPr>
              <w:t>Основные правила заполнения протоколов ГВЭ</w:t>
            </w:r>
            <w:r w:rsidR="00B14C99">
              <w:rPr>
                <w:noProof/>
                <w:webHidden/>
              </w:rPr>
              <w:tab/>
            </w:r>
            <w:r w:rsidR="00B14C99">
              <w:rPr>
                <w:noProof/>
                <w:webHidden/>
              </w:rPr>
              <w:fldChar w:fldCharType="begin"/>
            </w:r>
            <w:r w:rsidR="00B14C99">
              <w:rPr>
                <w:noProof/>
                <w:webHidden/>
              </w:rPr>
              <w:instrText xml:space="preserve"> PAGEREF _Toc7103420 \h </w:instrText>
            </w:r>
            <w:r w:rsidR="00B14C99">
              <w:rPr>
                <w:noProof/>
                <w:webHidden/>
              </w:rPr>
            </w:r>
            <w:r w:rsidR="00B14C99">
              <w:rPr>
                <w:noProof/>
                <w:webHidden/>
              </w:rPr>
              <w:fldChar w:fldCharType="separate"/>
            </w:r>
            <w:r w:rsidR="00FE6D75">
              <w:rPr>
                <w:noProof/>
                <w:webHidden/>
              </w:rPr>
              <w:t>70</w:t>
            </w:r>
            <w:r w:rsidR="00B14C99">
              <w:rPr>
                <w:noProof/>
                <w:webHidden/>
              </w:rPr>
              <w:fldChar w:fldCharType="end"/>
            </w:r>
          </w:hyperlink>
        </w:p>
        <w:p w:rsidR="00B14C99" w:rsidRDefault="00647DEC">
          <w:pPr>
            <w:pStyle w:val="22"/>
            <w:rPr>
              <w:rFonts w:asciiTheme="minorHAnsi" w:eastAsiaTheme="minorEastAsia" w:hAnsiTheme="minorHAnsi" w:cstheme="minorBidi"/>
              <w:noProof/>
              <w:sz w:val="22"/>
              <w:szCs w:val="22"/>
            </w:rPr>
          </w:pPr>
          <w:hyperlink w:anchor="_Toc7103421" w:history="1">
            <w:r w:rsidR="00B14C99" w:rsidRPr="00342B81">
              <w:rPr>
                <w:rStyle w:val="af0"/>
                <w:rFonts w:eastAsia="SimSun"/>
                <w:b/>
                <w:bCs/>
                <w:noProof/>
              </w:rPr>
              <w:t>Заполнение протокола проверки ответов на задания бланка № 2</w:t>
            </w:r>
            <w:r w:rsidR="00B14C99">
              <w:rPr>
                <w:noProof/>
                <w:webHidden/>
              </w:rPr>
              <w:tab/>
            </w:r>
            <w:r w:rsidR="00B14C99">
              <w:rPr>
                <w:noProof/>
                <w:webHidden/>
              </w:rPr>
              <w:fldChar w:fldCharType="begin"/>
            </w:r>
            <w:r w:rsidR="00B14C99">
              <w:rPr>
                <w:noProof/>
                <w:webHidden/>
              </w:rPr>
              <w:instrText xml:space="preserve"> PAGEREF _Toc7103421 \h </w:instrText>
            </w:r>
            <w:r w:rsidR="00B14C99">
              <w:rPr>
                <w:noProof/>
                <w:webHidden/>
              </w:rPr>
            </w:r>
            <w:r w:rsidR="00B14C99">
              <w:rPr>
                <w:noProof/>
                <w:webHidden/>
              </w:rPr>
              <w:fldChar w:fldCharType="separate"/>
            </w:r>
            <w:r w:rsidR="00FE6D75">
              <w:rPr>
                <w:noProof/>
                <w:webHidden/>
              </w:rPr>
              <w:t>71</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22" w:history="1">
            <w:r w:rsidR="00B14C99" w:rsidRPr="00342B81">
              <w:rPr>
                <w:rStyle w:val="af0"/>
                <w:noProof/>
              </w:rPr>
              <w:t>Приложение 7. Ведомость результатов ГВЭ</w:t>
            </w:r>
            <w:r w:rsidR="00B14C99">
              <w:rPr>
                <w:noProof/>
                <w:webHidden/>
              </w:rPr>
              <w:tab/>
            </w:r>
            <w:r w:rsidR="00B14C99">
              <w:rPr>
                <w:noProof/>
                <w:webHidden/>
              </w:rPr>
              <w:fldChar w:fldCharType="begin"/>
            </w:r>
            <w:r w:rsidR="00B14C99">
              <w:rPr>
                <w:noProof/>
                <w:webHidden/>
              </w:rPr>
              <w:instrText xml:space="preserve"> PAGEREF _Toc7103422 \h </w:instrText>
            </w:r>
            <w:r w:rsidR="00B14C99">
              <w:rPr>
                <w:noProof/>
                <w:webHidden/>
              </w:rPr>
            </w:r>
            <w:r w:rsidR="00B14C99">
              <w:rPr>
                <w:noProof/>
                <w:webHidden/>
              </w:rPr>
              <w:fldChar w:fldCharType="separate"/>
            </w:r>
            <w:r w:rsidR="00FE6D75">
              <w:rPr>
                <w:noProof/>
                <w:webHidden/>
              </w:rPr>
              <w:t>73</w:t>
            </w:r>
            <w:r w:rsidR="00B14C99">
              <w:rPr>
                <w:noProof/>
                <w:webHidden/>
              </w:rPr>
              <w:fldChar w:fldCharType="end"/>
            </w:r>
          </w:hyperlink>
        </w:p>
        <w:p w:rsidR="00B14C99" w:rsidRDefault="00647DEC">
          <w:pPr>
            <w:pStyle w:val="16"/>
            <w:rPr>
              <w:rFonts w:asciiTheme="minorHAnsi" w:eastAsiaTheme="minorEastAsia" w:hAnsiTheme="minorHAnsi" w:cstheme="minorBidi"/>
              <w:b w:val="0"/>
              <w:noProof/>
              <w:sz w:val="22"/>
              <w:szCs w:val="22"/>
            </w:rPr>
          </w:pPr>
          <w:hyperlink w:anchor="_Toc7103423" w:history="1">
            <w:r w:rsidR="00B14C99" w:rsidRPr="00342B81">
              <w:rPr>
                <w:rStyle w:val="af0"/>
                <w:noProof/>
              </w:rPr>
              <w:t>Приложение 8. Журнал учета участников ГВЭ, обратившихся к медицинскому работнику  во время проведения экзамена</w:t>
            </w:r>
            <w:r w:rsidR="00B14C99">
              <w:rPr>
                <w:noProof/>
                <w:webHidden/>
              </w:rPr>
              <w:tab/>
            </w:r>
            <w:r w:rsidR="00B14C99">
              <w:rPr>
                <w:noProof/>
                <w:webHidden/>
              </w:rPr>
              <w:fldChar w:fldCharType="begin"/>
            </w:r>
            <w:r w:rsidR="00B14C99">
              <w:rPr>
                <w:noProof/>
                <w:webHidden/>
              </w:rPr>
              <w:instrText xml:space="preserve"> PAGEREF _Toc7103423 \h </w:instrText>
            </w:r>
            <w:r w:rsidR="00B14C99">
              <w:rPr>
                <w:noProof/>
                <w:webHidden/>
              </w:rPr>
            </w:r>
            <w:r w:rsidR="00B14C99">
              <w:rPr>
                <w:noProof/>
                <w:webHidden/>
              </w:rPr>
              <w:fldChar w:fldCharType="separate"/>
            </w:r>
            <w:r w:rsidR="00FE6D75">
              <w:rPr>
                <w:noProof/>
                <w:webHidden/>
              </w:rPr>
              <w:t>74</w:t>
            </w:r>
            <w:r w:rsidR="00B14C99">
              <w:rPr>
                <w:noProof/>
                <w:webHidden/>
              </w:rPr>
              <w:fldChar w:fldCharType="end"/>
            </w:r>
          </w:hyperlink>
        </w:p>
        <w:p w:rsidR="008C27E8" w:rsidRPr="001249DA" w:rsidRDefault="004425FF"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7103359"/>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7103360"/>
      <w:r>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w:t>
      </w:r>
      <w:r>
        <w:rPr>
          <w:rFonts w:ascii="Times New Roman" w:hAnsi="Times New Roman" w:cs="Times New Roman"/>
          <w:sz w:val="26"/>
          <w:szCs w:val="26"/>
        </w:rPr>
        <w:t>х</w:t>
      </w:r>
      <w:r w:rsidRPr="002C33EC">
        <w:rPr>
          <w:rFonts w:ascii="Times New Roman" w:hAnsi="Times New Roman" w:cs="Times New Roman"/>
          <w:sz w:val="26"/>
          <w:szCs w:val="26"/>
        </w:rPr>
        <w:t xml:space="preserve">ся </w:t>
      </w:r>
      <w:r w:rsidR="00393869" w:rsidRPr="002C33EC">
        <w:rPr>
          <w:rFonts w:ascii="Times New Roman" w:hAnsi="Times New Roman" w:cs="Times New Roman"/>
          <w:sz w:val="26"/>
          <w:szCs w:val="26"/>
        </w:rPr>
        <w:t xml:space="preserve">в специальных учебно-воспитательных учреждениях закрытого типа, </w:t>
      </w:r>
      <w:r w:rsidR="006F398B">
        <w:rPr>
          <w:rFonts w:ascii="Times New Roman" w:hAnsi="Times New Roman" w:cs="Times New Roman"/>
          <w:sz w:val="26"/>
          <w:szCs w:val="26"/>
        </w:rPr>
        <w:br/>
      </w:r>
      <w:r w:rsidR="00393869" w:rsidRPr="002C33EC">
        <w:rPr>
          <w:rFonts w:ascii="Times New Roman" w:hAnsi="Times New Roman" w:cs="Times New Roman"/>
          <w:sz w:val="26"/>
          <w:szCs w:val="26"/>
        </w:rPr>
        <w:t>а также в учреждениях, исполняющих наказание в виде лишения свободы</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393869">
        <w:rPr>
          <w:rFonts w:ascii="Times New Roman" w:eastAsia="Times New Roman" w:hAnsi="Times New Roman" w:cs="Times New Roman"/>
          <w:iCs/>
          <w:color w:val="000000"/>
          <w:sz w:val="26"/>
          <w:szCs w:val="26"/>
          <w:lang w:eastAsia="ru-RU"/>
        </w:rPr>
        <w:t>;</w:t>
      </w:r>
    </w:p>
    <w:p w:rsidR="00393869" w:rsidRPr="00393869" w:rsidRDefault="002D0418"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с </w:t>
      </w:r>
      <w:r w:rsidR="000B404C">
        <w:rPr>
          <w:rFonts w:ascii="Times New Roman" w:hAnsi="Times New Roman" w:cs="Times New Roman"/>
          <w:sz w:val="26"/>
          <w:szCs w:val="26"/>
        </w:rPr>
        <w:t>ограниченными возможностями здоровья (далее – ОВЗ)</w:t>
      </w:r>
      <w:r w:rsidR="00393869" w:rsidRPr="002C33EC">
        <w:rPr>
          <w:rFonts w:ascii="Times New Roman" w:hAnsi="Times New Roman" w:cs="Times New Roman"/>
          <w:sz w:val="26"/>
          <w:szCs w:val="26"/>
        </w:rPr>
        <w:t xml:space="preserve">, </w:t>
      </w:r>
      <w:r w:rsidRPr="00393869">
        <w:rPr>
          <w:rFonts w:ascii="Times New Roman" w:eastAsia="Times New Roman" w:hAnsi="Times New Roman" w:cs="Times New Roman"/>
          <w:iCs/>
          <w:color w:val="000000"/>
          <w:sz w:val="26"/>
          <w:szCs w:val="26"/>
          <w:lang w:eastAsia="ru-RU"/>
        </w:rPr>
        <w:t>обучающи</w:t>
      </w:r>
      <w:r>
        <w:rPr>
          <w:rFonts w:ascii="Times New Roman" w:eastAsia="Times New Roman" w:hAnsi="Times New Roman" w:cs="Times New Roman"/>
          <w:iCs/>
          <w:color w:val="000000"/>
          <w:sz w:val="26"/>
          <w:szCs w:val="26"/>
          <w:lang w:eastAsia="ru-RU"/>
        </w:rPr>
        <w:t>х</w:t>
      </w:r>
      <w:r w:rsidRPr="00393869">
        <w:rPr>
          <w:rFonts w:ascii="Times New Roman" w:eastAsia="Times New Roman" w:hAnsi="Times New Roman" w:cs="Times New Roman"/>
          <w:iCs/>
          <w:color w:val="000000"/>
          <w:sz w:val="26"/>
          <w:szCs w:val="26"/>
          <w:lang w:eastAsia="ru-RU"/>
        </w:rPr>
        <w:t xml:space="preserve">ся </w:t>
      </w:r>
      <w:r w:rsidR="00393869" w:rsidRPr="002C33EC">
        <w:rPr>
          <w:rFonts w:ascii="Times New Roman" w:hAnsi="Times New Roman" w:cs="Times New Roman"/>
          <w:sz w:val="26"/>
          <w:szCs w:val="26"/>
        </w:rPr>
        <w:t xml:space="preserve">– </w:t>
      </w:r>
      <w:r w:rsidRPr="002C33EC">
        <w:rPr>
          <w:rFonts w:ascii="Times New Roman" w:hAnsi="Times New Roman" w:cs="Times New Roman"/>
          <w:sz w:val="26"/>
          <w:szCs w:val="26"/>
        </w:rPr>
        <w:t>дет</w:t>
      </w:r>
      <w:r>
        <w:rPr>
          <w:rFonts w:ascii="Times New Roman" w:hAnsi="Times New Roman" w:cs="Times New Roman"/>
          <w:sz w:val="26"/>
          <w:szCs w:val="26"/>
        </w:rPr>
        <w:t>ей</w:t>
      </w:r>
      <w:r w:rsidR="00393869" w:rsidRPr="002C33EC">
        <w:rPr>
          <w:rFonts w:ascii="Times New Roman" w:hAnsi="Times New Roman" w:cs="Times New Roman"/>
          <w:sz w:val="26"/>
          <w:szCs w:val="26"/>
        </w:rPr>
        <w:t>-</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Pr="002C33EC">
        <w:rPr>
          <w:rFonts w:ascii="Times New Roman" w:hAnsi="Times New Roman" w:cs="Times New Roman"/>
          <w:sz w:val="26"/>
          <w:szCs w:val="26"/>
        </w:rPr>
        <w:t xml:space="preserve"> </w:t>
      </w:r>
      <w:r w:rsidR="00393869" w:rsidRPr="002C33EC">
        <w:rPr>
          <w:rFonts w:ascii="Times New Roman" w:hAnsi="Times New Roman" w:cs="Times New Roman"/>
          <w:sz w:val="26"/>
          <w:szCs w:val="26"/>
        </w:rPr>
        <w:t xml:space="preserve">и </w:t>
      </w:r>
      <w:r w:rsidRPr="002C33EC">
        <w:rPr>
          <w:rFonts w:ascii="Times New Roman" w:hAnsi="Times New Roman" w:cs="Times New Roman"/>
          <w:sz w:val="26"/>
          <w:szCs w:val="26"/>
        </w:rPr>
        <w:t>инвалид</w:t>
      </w:r>
      <w:r>
        <w:rPr>
          <w:rFonts w:ascii="Times New Roman" w:hAnsi="Times New Roman" w:cs="Times New Roman"/>
          <w:sz w:val="26"/>
          <w:szCs w:val="26"/>
        </w:rPr>
        <w:t>ов</w:t>
      </w:r>
      <w:r w:rsidR="00393869" w:rsidRPr="002C33EC">
        <w:rPr>
          <w:rFonts w:ascii="Times New Roman" w:hAnsi="Times New Roman" w:cs="Times New Roman"/>
          <w:sz w:val="26"/>
          <w:szCs w:val="26"/>
        </w:rPr>
        <w:t>, осваивающи</w:t>
      </w:r>
      <w:r>
        <w:rPr>
          <w:rFonts w:ascii="Times New Roman" w:hAnsi="Times New Roman" w:cs="Times New Roman"/>
          <w:sz w:val="26"/>
          <w:szCs w:val="26"/>
        </w:rPr>
        <w:t>х</w:t>
      </w:r>
      <w:r w:rsidR="00393869" w:rsidRPr="002C33EC">
        <w:rPr>
          <w:rFonts w:ascii="Times New Roman" w:hAnsi="Times New Roman" w:cs="Times New Roman"/>
          <w:sz w:val="26"/>
          <w:szCs w:val="26"/>
        </w:rPr>
        <w:t xml:space="preserve"> образовательные программы среднего общего образования</w:t>
      </w:r>
      <w:r>
        <w:rPr>
          <w:rFonts w:ascii="Times New Roman" w:hAnsi="Times New Roman" w:cs="Times New Roman"/>
          <w:sz w:val="26"/>
          <w:szCs w:val="26"/>
        </w:rPr>
        <w:t>.</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4425FF" w:rsidRPr="009D2CB8">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4425FF" w:rsidRPr="009D2CB8">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4425FF"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2D0418" w:rsidRDefault="00393869" w:rsidP="00C43F30">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hAnsi="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c>
          <w:tcPr>
            <w:tcW w:w="716"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73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622" w:type="pct"/>
            <w:shd w:val="clear" w:color="auto" w:fill="D9D9D9" w:themeFill="background1" w:themeFillShade="D9"/>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5E6E9F" w:rsidRDefault="00393869" w:rsidP="00C43F30">
            <w:pPr>
              <w:widowControl w:val="0"/>
              <w:autoSpaceDE w:val="0"/>
              <w:autoSpaceDN w:val="0"/>
              <w:spacing w:after="200" w:line="276" w:lineRule="auto"/>
              <w:contextualSpacing/>
              <w:rPr>
                <w:rFonts w:ascii="Times New Roman" w:eastAsia="Times New Roman" w:hAnsi="Times New Roman" w:cstheme="minorBidi"/>
                <w:sz w:val="26"/>
                <w:szCs w:val="26"/>
                <w:lang w:eastAsia="en-US"/>
              </w:rPr>
            </w:pPr>
            <w:r w:rsidRPr="002D0418">
              <w:rPr>
                <w:rFonts w:ascii="Times New Roman" w:eastAsia="Times New Roman" w:hAnsi="Times New Roman"/>
                <w:iCs/>
                <w:color w:val="000000"/>
                <w:sz w:val="26"/>
                <w:szCs w:val="26"/>
              </w:rPr>
              <w:t xml:space="preserve">обучающиеся </w:t>
            </w:r>
            <w:r w:rsidRPr="002D0418">
              <w:rPr>
                <w:rFonts w:ascii="Times New Roman" w:hAnsi="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w:t>
            </w:r>
            <w:r w:rsidRPr="00130372">
              <w:rPr>
                <w:rFonts w:ascii="Times New Roman" w:hAnsi="Times New Roman"/>
                <w:sz w:val="26"/>
                <w:szCs w:val="26"/>
              </w:rPr>
              <w:t>числе по образовательным программам среднего профессионального образования, и</w:t>
            </w:r>
            <w:r w:rsidRPr="00B3740D">
              <w:rPr>
                <w:rFonts w:ascii="Times New Roman" w:hAnsi="Times New Roman"/>
                <w:sz w:val="26"/>
                <w:szCs w:val="26"/>
              </w:rPr>
              <w:t>нтегрированным с образовательными программами основного общего и среднего общего образования</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shd w:val="clear" w:color="auto" w:fill="D9D9D9" w:themeFill="background1" w:themeFillShade="D9"/>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нет</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2D0418" w:rsidRDefault="009D2CB8" w:rsidP="00D43645">
            <w:pPr>
              <w:widowControl w:val="0"/>
              <w:autoSpaceDE w:val="0"/>
              <w:autoSpaceDN w:val="0"/>
              <w:contextualSpacing/>
              <w:rPr>
                <w:rFonts w:ascii="Times New Roman" w:eastAsia="Times New Roman" w:hAnsi="Times New Roman" w:cstheme="minorBidi"/>
                <w:sz w:val="26"/>
                <w:szCs w:val="26"/>
                <w:lang w:eastAsia="en-US"/>
              </w:rPr>
            </w:pPr>
            <w:r w:rsidRPr="002D0418">
              <w:rPr>
                <w:rFonts w:ascii="Times New Roman" w:eastAsia="Times New Roman" w:hAnsi="Times New Roman"/>
                <w:sz w:val="26"/>
                <w:szCs w:val="26"/>
              </w:rPr>
              <w:t>Обучающиеся с ОВЗ, дети-инвалиды и инвалиды</w:t>
            </w:r>
            <w:r w:rsidR="00121A4A"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с нарушениями опорно-двигательного аппарата</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глухие, </w:t>
            </w:r>
            <w:r w:rsidRPr="002D0418">
              <w:rPr>
                <w:rFonts w:ascii="Times New Roman" w:eastAsia="Times New Roman" w:hAnsi="Times New Roman"/>
                <w:sz w:val="26"/>
                <w:szCs w:val="26"/>
              </w:rPr>
              <w:t>слабослышащие и позднооглохшие</w:t>
            </w:r>
            <w:r w:rsidR="003113C6"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3113C6" w:rsidRPr="002D0418">
              <w:rPr>
                <w:rFonts w:ascii="Times New Roman" w:eastAsia="Times New Roman" w:hAnsi="Times New Roman"/>
                <w:sz w:val="26"/>
                <w:szCs w:val="26"/>
              </w:rPr>
              <w:t>слепые</w:t>
            </w:r>
            <w:r w:rsidRPr="002D0418">
              <w:rPr>
                <w:rFonts w:ascii="Times New Roman" w:eastAsia="Times New Roman" w:hAnsi="Times New Roman"/>
                <w:sz w:val="26"/>
                <w:szCs w:val="26"/>
              </w:rPr>
              <w:t>, слабовидящие и поздноослепшие</w:t>
            </w:r>
            <w:r w:rsidR="002D0418" w:rsidRPr="002D0418">
              <w:rPr>
                <w:rFonts w:ascii="Times New Roman" w:eastAsia="Times New Roman" w:hAnsi="Times New Roman"/>
                <w:sz w:val="26"/>
                <w:szCs w:val="26"/>
              </w:rPr>
              <w:t>;</w:t>
            </w:r>
            <w:r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участники </w:t>
            </w:r>
            <w:r w:rsidR="00114495" w:rsidRPr="002D0418">
              <w:rPr>
                <w:rFonts w:ascii="Times New Roman" w:eastAsia="Times New Roman" w:hAnsi="Times New Roman"/>
                <w:sz w:val="26"/>
                <w:szCs w:val="26"/>
              </w:rPr>
              <w:t>экзамена</w:t>
            </w:r>
            <w:r w:rsidR="00882914" w:rsidRPr="002D0418">
              <w:rPr>
                <w:rFonts w:ascii="Times New Roman" w:eastAsia="Times New Roman" w:hAnsi="Times New Roman"/>
                <w:sz w:val="26"/>
                <w:szCs w:val="26"/>
              </w:rPr>
              <w:t xml:space="preserve"> </w:t>
            </w:r>
            <w:r w:rsidR="0049695A" w:rsidRPr="002D0418">
              <w:rPr>
                <w:rFonts w:ascii="Times New Roman" w:eastAsia="Times New Roman" w:hAnsi="Times New Roman"/>
                <w:sz w:val="26"/>
                <w:szCs w:val="26"/>
              </w:rPr>
              <w:t>с задержкой психического развития</w:t>
            </w:r>
            <w:r w:rsidR="003113C6" w:rsidRPr="002D0418">
              <w:rPr>
                <w:rFonts w:ascii="Times New Roman" w:eastAsia="Times New Roman" w:hAnsi="Times New Roman"/>
                <w:sz w:val="26"/>
                <w:szCs w:val="26"/>
              </w:rPr>
              <w:t xml:space="preserve">; </w:t>
            </w:r>
            <w:r w:rsidR="00882914" w:rsidRPr="002D0418">
              <w:rPr>
                <w:rFonts w:ascii="Times New Roman" w:eastAsia="Times New Roman" w:hAnsi="Times New Roman"/>
                <w:sz w:val="26"/>
                <w:szCs w:val="26"/>
              </w:rPr>
              <w:t xml:space="preserve">обучающиеся </w:t>
            </w:r>
            <w:r w:rsidR="005324FA" w:rsidRPr="002D0418">
              <w:rPr>
                <w:rFonts w:ascii="Times New Roman" w:eastAsia="Times New Roman" w:hAnsi="Times New Roman"/>
                <w:sz w:val="26"/>
                <w:szCs w:val="26"/>
              </w:rPr>
              <w:t xml:space="preserve"> </w:t>
            </w:r>
            <w:r w:rsidRPr="002D0418">
              <w:rPr>
                <w:rFonts w:ascii="Times New Roman" w:eastAsia="Times New Roman" w:hAnsi="Times New Roman"/>
                <w:sz w:val="26"/>
                <w:szCs w:val="26"/>
              </w:rPr>
              <w:t>с тяжёлыми нарушениями речи</w:t>
            </w:r>
          </w:p>
        </w:tc>
        <w:tc>
          <w:tcPr>
            <w:tcW w:w="797" w:type="pct"/>
          </w:tcPr>
          <w:p w:rsidR="009D2CB8" w:rsidRPr="002D0418" w:rsidRDefault="009D2CB8" w:rsidP="00C43F30">
            <w:pPr>
              <w:widowControl w:val="0"/>
              <w:autoSpaceDE w:val="0"/>
              <w:autoSpaceDN w:val="0"/>
              <w:jc w:val="center"/>
              <w:rPr>
                <w:rFonts w:ascii="Times New Roman" w:eastAsia="Times New Roman" w:hAnsi="Times New Roman"/>
                <w:sz w:val="24"/>
                <w:szCs w:val="24"/>
                <w:lang w:eastAsia="en-US"/>
              </w:rPr>
            </w:pPr>
            <w:r w:rsidRPr="002D0418">
              <w:rPr>
                <w:rFonts w:ascii="Times New Roman" w:eastAsia="Times New Roman" w:hAnsi="Times New Roman"/>
                <w:sz w:val="24"/>
                <w:szCs w:val="24"/>
              </w:rPr>
              <w:t>да</w:t>
            </w:r>
          </w:p>
        </w:tc>
        <w:tc>
          <w:tcPr>
            <w:tcW w:w="501" w:type="pct"/>
          </w:tcPr>
          <w:p w:rsidR="009D2CB8" w:rsidRPr="00130372" w:rsidRDefault="009D2CB8" w:rsidP="00C43F30">
            <w:pPr>
              <w:widowControl w:val="0"/>
              <w:autoSpaceDE w:val="0"/>
              <w:autoSpaceDN w:val="0"/>
              <w:jc w:val="center"/>
              <w:rPr>
                <w:rFonts w:ascii="Times New Roman" w:eastAsia="Times New Roman" w:hAnsi="Times New Roman"/>
                <w:sz w:val="24"/>
                <w:szCs w:val="24"/>
                <w:lang w:eastAsia="en-US"/>
              </w:rPr>
            </w:pPr>
            <w:r w:rsidRPr="00130372">
              <w:rPr>
                <w:rFonts w:ascii="Times New Roman" w:eastAsia="Times New Roman" w:hAnsi="Times New Roman"/>
                <w:sz w:val="24"/>
                <w:szCs w:val="24"/>
              </w:rPr>
              <w:t>да</w:t>
            </w:r>
          </w:p>
        </w:tc>
        <w:tc>
          <w:tcPr>
            <w:tcW w:w="716" w:type="pct"/>
          </w:tcPr>
          <w:p w:rsidR="009D2CB8" w:rsidRPr="00B3740D" w:rsidRDefault="009D2CB8" w:rsidP="00C43F30">
            <w:pPr>
              <w:widowControl w:val="0"/>
              <w:autoSpaceDE w:val="0"/>
              <w:autoSpaceDN w:val="0"/>
              <w:jc w:val="center"/>
              <w:rPr>
                <w:rFonts w:ascii="Times New Roman" w:eastAsia="Times New Roman" w:hAnsi="Times New Roman"/>
                <w:sz w:val="24"/>
                <w:szCs w:val="24"/>
                <w:lang w:eastAsia="en-US"/>
              </w:rPr>
            </w:pPr>
            <w:r w:rsidRPr="00B3740D">
              <w:rPr>
                <w:rFonts w:ascii="Times New Roman" w:eastAsia="Times New Roman" w:hAnsi="Times New Roman"/>
                <w:sz w:val="24"/>
                <w:szCs w:val="24"/>
              </w:rPr>
              <w:t>да</w:t>
            </w:r>
          </w:p>
        </w:tc>
        <w:tc>
          <w:tcPr>
            <w:tcW w:w="737" w:type="pct"/>
          </w:tcPr>
          <w:p w:rsidR="009D2CB8" w:rsidRPr="00E9149C" w:rsidRDefault="009D2CB8" w:rsidP="00C43F30">
            <w:pPr>
              <w:widowControl w:val="0"/>
              <w:autoSpaceDE w:val="0"/>
              <w:autoSpaceDN w:val="0"/>
              <w:jc w:val="center"/>
              <w:rPr>
                <w:rFonts w:ascii="Times New Roman" w:eastAsia="Times New Roman" w:hAnsi="Times New Roman"/>
                <w:sz w:val="24"/>
                <w:szCs w:val="24"/>
                <w:lang w:eastAsia="en-US"/>
              </w:rPr>
            </w:pPr>
            <w:r w:rsidRPr="00E9149C">
              <w:rPr>
                <w:rFonts w:ascii="Times New Roman" w:eastAsia="Times New Roman" w:hAnsi="Times New Roman"/>
                <w:sz w:val="24"/>
                <w:szCs w:val="24"/>
              </w:rPr>
              <w:t>да</w:t>
            </w:r>
          </w:p>
        </w:tc>
        <w:tc>
          <w:tcPr>
            <w:tcW w:w="622" w:type="pct"/>
            <w:shd w:val="clear" w:color="auto" w:fill="D9D9D9" w:themeFill="background1" w:themeFillShade="D9"/>
          </w:tcPr>
          <w:p w:rsidR="009D2CB8" w:rsidRPr="00306DD3" w:rsidRDefault="009D2CB8" w:rsidP="00C43F30">
            <w:pPr>
              <w:widowControl w:val="0"/>
              <w:autoSpaceDE w:val="0"/>
              <w:autoSpaceDN w:val="0"/>
              <w:jc w:val="center"/>
              <w:rPr>
                <w:rFonts w:ascii="Times New Roman" w:eastAsia="Times New Roman" w:hAnsi="Times New Roman"/>
                <w:sz w:val="24"/>
                <w:szCs w:val="24"/>
                <w:lang w:eastAsia="en-US"/>
              </w:rPr>
            </w:pPr>
            <w:r w:rsidRPr="00306DD3">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2D0418" w:rsidRDefault="009D2CB8" w:rsidP="00C43F30">
            <w:pPr>
              <w:widowControl w:val="0"/>
              <w:autoSpaceDE w:val="0"/>
              <w:autoSpaceDN w:val="0"/>
              <w:contextualSpacing/>
              <w:rPr>
                <w:rFonts w:ascii="Times New Roman" w:eastAsia="Times New Roman" w:hAnsi="Times New Roman"/>
                <w:sz w:val="26"/>
                <w:szCs w:val="26"/>
              </w:rPr>
            </w:pPr>
            <w:r w:rsidRPr="002D0418">
              <w:rPr>
                <w:rFonts w:ascii="Times New Roman" w:eastAsia="Times New Roman" w:hAnsi="Times New Roman"/>
                <w:sz w:val="26"/>
                <w:szCs w:val="26"/>
              </w:rPr>
              <w:t>Обучающиеся</w:t>
            </w:r>
            <w:r w:rsidR="00550A3B" w:rsidRPr="002D0418">
              <w:rPr>
                <w:rFonts w:ascii="Times New Roman" w:eastAsia="Times New Roman" w:hAnsi="Times New Roman"/>
                <w:sz w:val="26"/>
                <w:szCs w:val="26"/>
              </w:rPr>
              <w:t xml:space="preserve"> с ОВЗ, дети-инвалиды и инвалиды</w:t>
            </w:r>
            <w:r w:rsidRPr="002D0418">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501"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16"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737" w:type="pct"/>
            <w:shd w:val="clear" w:color="auto" w:fill="auto"/>
          </w:tcPr>
          <w:p w:rsidR="009D2CB8" w:rsidRPr="002D0418" w:rsidRDefault="00550A3B"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c>
          <w:tcPr>
            <w:tcW w:w="622" w:type="pct"/>
          </w:tcPr>
          <w:p w:rsidR="009D2CB8" w:rsidRPr="002D0418" w:rsidRDefault="009D2CB8" w:rsidP="00C43F30">
            <w:pPr>
              <w:widowControl w:val="0"/>
              <w:autoSpaceDE w:val="0"/>
              <w:autoSpaceDN w:val="0"/>
              <w:jc w:val="both"/>
              <w:rPr>
                <w:rFonts w:ascii="Times New Roman" w:eastAsia="Times New Roman" w:hAnsi="Times New Roman"/>
                <w:sz w:val="24"/>
                <w:szCs w:val="24"/>
              </w:rPr>
            </w:pPr>
            <w:r w:rsidRPr="002D0418">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7103361"/>
      <w:r w:rsidRPr="0006650B">
        <w:t>Проведение ГВЭ для участников с ОВЗ, детей-инвалидов и инвалидов</w:t>
      </w:r>
      <w:bookmarkEnd w:id="8"/>
    </w:p>
    <w:p w:rsidR="003113C6" w:rsidRDefault="003113C6"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с </w:t>
      </w:r>
      <w:r>
        <w:rPr>
          <w:rFonts w:ascii="Times New Roman" w:hAnsi="Times New Roman" w:cs="Times New Roman"/>
          <w:sz w:val="26"/>
          <w:szCs w:val="26"/>
        </w:rPr>
        <w:t>ОВЗ</w:t>
      </w:r>
      <w:r w:rsidRPr="003113C6">
        <w:rPr>
          <w:rFonts w:ascii="Times New Roman" w:hAnsi="Times New Roman" w:cs="Times New Roman"/>
          <w:sz w:val="26"/>
          <w:szCs w:val="26"/>
        </w:rPr>
        <w:t xml:space="preserve">, </w:t>
      </w:r>
      <w:r>
        <w:rPr>
          <w:rFonts w:ascii="Times New Roman" w:hAnsi="Times New Roman" w:cs="Times New Roman"/>
          <w:sz w:val="26"/>
          <w:szCs w:val="26"/>
        </w:rPr>
        <w:t>у</w:t>
      </w:r>
      <w:r w:rsidRPr="003113C6">
        <w:rPr>
          <w:rFonts w:ascii="Times New Roman" w:hAnsi="Times New Roman" w:cs="Times New Roman"/>
          <w:sz w:val="26"/>
          <w:szCs w:val="26"/>
        </w:rPr>
        <w:t>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w:t>
      </w:r>
      <w:r>
        <w:rPr>
          <w:rFonts w:ascii="Times New Roman" w:hAnsi="Times New Roman" w:cs="Times New Roman"/>
          <w:sz w:val="26"/>
          <w:szCs w:val="26"/>
        </w:rPr>
        <w:t>,</w:t>
      </w:r>
      <w:r w:rsidRPr="003113C6">
        <w:rPr>
          <w:rFonts w:ascii="Times New Roman" w:hAnsi="Times New Roman" w:cs="Times New Roman"/>
          <w:sz w:val="26"/>
          <w:szCs w:val="26"/>
        </w:rPr>
        <w:t xml:space="preserve"> обучающи</w:t>
      </w:r>
      <w:r>
        <w:rPr>
          <w:rFonts w:ascii="Times New Roman" w:hAnsi="Times New Roman" w:cs="Times New Roman"/>
          <w:sz w:val="26"/>
          <w:szCs w:val="26"/>
        </w:rPr>
        <w:t>е</w:t>
      </w:r>
      <w:r w:rsidRPr="003113C6">
        <w:rPr>
          <w:rFonts w:ascii="Times New Roman" w:hAnsi="Times New Roman" w:cs="Times New Roman"/>
          <w:sz w:val="26"/>
          <w:szCs w:val="26"/>
        </w:rPr>
        <w:t xml:space="preserve">ся на дому, </w:t>
      </w:r>
      <w:r>
        <w:rPr>
          <w:rFonts w:ascii="Times New Roman" w:hAnsi="Times New Roman" w:cs="Times New Roman"/>
          <w:sz w:val="26"/>
          <w:szCs w:val="26"/>
        </w:rPr>
        <w:t xml:space="preserve">                             </w:t>
      </w:r>
      <w:r w:rsidRPr="003113C6">
        <w:rPr>
          <w:rFonts w:ascii="Times New Roman" w:hAnsi="Times New Roman" w:cs="Times New Roman"/>
          <w:sz w:val="26"/>
          <w:szCs w:val="26"/>
        </w:rPr>
        <w:t>в медицинских организациях (при предъявлен</w:t>
      </w:r>
      <w:r>
        <w:rPr>
          <w:rFonts w:ascii="Times New Roman" w:hAnsi="Times New Roman" w:cs="Times New Roman"/>
          <w:sz w:val="26"/>
          <w:szCs w:val="26"/>
        </w:rPr>
        <w:t xml:space="preserve">ии копии рекомендаций ПМПК), </w:t>
      </w:r>
      <w:r w:rsidRPr="003113C6">
        <w:rPr>
          <w:rFonts w:ascii="Times New Roman" w:hAnsi="Times New Roman" w:cs="Times New Roman"/>
          <w:sz w:val="26"/>
          <w:szCs w:val="26"/>
        </w:rPr>
        <w:t xml:space="preserve"> участник</w:t>
      </w:r>
      <w:r>
        <w:rPr>
          <w:rFonts w:ascii="Times New Roman" w:hAnsi="Times New Roman" w:cs="Times New Roman"/>
          <w:sz w:val="26"/>
          <w:szCs w:val="26"/>
        </w:rPr>
        <w:t>и</w:t>
      </w:r>
      <w:r w:rsidRPr="003113C6">
        <w:rPr>
          <w:rFonts w:ascii="Times New Roman" w:hAnsi="Times New Roman" w:cs="Times New Roman"/>
          <w:sz w:val="26"/>
          <w:szCs w:val="26"/>
        </w:rPr>
        <w:t xml:space="preserve"> экзаменов - дет</w:t>
      </w:r>
      <w:r>
        <w:rPr>
          <w:rFonts w:ascii="Times New Roman" w:hAnsi="Times New Roman" w:cs="Times New Roman"/>
          <w:sz w:val="26"/>
          <w:szCs w:val="26"/>
        </w:rPr>
        <w:t>и</w:t>
      </w:r>
      <w:r w:rsidRPr="003113C6">
        <w:rPr>
          <w:rFonts w:ascii="Times New Roman" w:hAnsi="Times New Roman" w:cs="Times New Roman"/>
          <w:sz w:val="26"/>
          <w:szCs w:val="26"/>
        </w:rPr>
        <w:t>-инвалид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и инвалид</w:t>
      </w:r>
      <w:r>
        <w:rPr>
          <w:rFonts w:ascii="Times New Roman" w:hAnsi="Times New Roman" w:cs="Times New Roman"/>
          <w:sz w:val="26"/>
          <w:szCs w:val="26"/>
        </w:rPr>
        <w:t>ы</w:t>
      </w:r>
      <w:r w:rsidRPr="003113C6">
        <w:rPr>
          <w:rFonts w:ascii="Times New Roman" w:hAnsi="Times New Roman" w:cs="Times New Roman"/>
          <w:sz w:val="26"/>
          <w:szCs w:val="26"/>
        </w:rPr>
        <w:t xml:space="preserve"> (при предъявлении справки, подтверждающей инвалидность, и копии рекомендаций ПМПК)</w:t>
      </w:r>
      <w:r>
        <w:rPr>
          <w:rFonts w:ascii="Times New Roman" w:hAnsi="Times New Roman" w:cs="Times New Roman"/>
          <w:sz w:val="26"/>
          <w:szCs w:val="26"/>
        </w:rPr>
        <w:t xml:space="preserve"> </w:t>
      </w:r>
      <w:r w:rsidRPr="003113C6">
        <w:rPr>
          <w:rFonts w:ascii="Times New Roman" w:hAnsi="Times New Roman" w:cs="Times New Roman"/>
          <w:sz w:val="26"/>
          <w:szCs w:val="26"/>
        </w:rPr>
        <w:t xml:space="preserve">по желанию </w:t>
      </w:r>
      <w:r>
        <w:rPr>
          <w:rFonts w:ascii="Times New Roman" w:hAnsi="Times New Roman" w:cs="Times New Roman"/>
          <w:sz w:val="26"/>
          <w:szCs w:val="26"/>
        </w:rPr>
        <w:t xml:space="preserve">могут </w:t>
      </w:r>
      <w:r w:rsidRPr="003113C6">
        <w:rPr>
          <w:rFonts w:ascii="Times New Roman" w:hAnsi="Times New Roman" w:cs="Times New Roman"/>
          <w:sz w:val="26"/>
          <w:szCs w:val="26"/>
        </w:rPr>
        <w:t>выполн</w:t>
      </w:r>
      <w:r>
        <w:rPr>
          <w:rFonts w:ascii="Times New Roman" w:hAnsi="Times New Roman" w:cs="Times New Roman"/>
          <w:sz w:val="26"/>
          <w:szCs w:val="26"/>
        </w:rPr>
        <w:t>ять</w:t>
      </w:r>
      <w:r w:rsidRPr="003113C6">
        <w:rPr>
          <w:rFonts w:ascii="Times New Roman" w:hAnsi="Times New Roman" w:cs="Times New Roman"/>
          <w:sz w:val="26"/>
          <w:szCs w:val="26"/>
        </w:rPr>
        <w:t xml:space="preserve"> письменн</w:t>
      </w:r>
      <w:r>
        <w:rPr>
          <w:rFonts w:ascii="Times New Roman" w:hAnsi="Times New Roman" w:cs="Times New Roman"/>
          <w:sz w:val="26"/>
          <w:szCs w:val="26"/>
        </w:rPr>
        <w:t>ую</w:t>
      </w:r>
      <w:r w:rsidRPr="003113C6">
        <w:rPr>
          <w:rFonts w:ascii="Times New Roman" w:hAnsi="Times New Roman" w:cs="Times New Roman"/>
          <w:sz w:val="26"/>
          <w:szCs w:val="26"/>
        </w:rPr>
        <w:t xml:space="preserve"> экзаменационн</w:t>
      </w:r>
      <w:r>
        <w:rPr>
          <w:rFonts w:ascii="Times New Roman" w:hAnsi="Times New Roman" w:cs="Times New Roman"/>
          <w:sz w:val="26"/>
          <w:szCs w:val="26"/>
        </w:rPr>
        <w:t>ую</w:t>
      </w:r>
      <w:r w:rsidRPr="003113C6">
        <w:rPr>
          <w:rFonts w:ascii="Times New Roman" w:hAnsi="Times New Roman" w:cs="Times New Roman"/>
          <w:sz w:val="26"/>
          <w:szCs w:val="26"/>
        </w:rPr>
        <w:t xml:space="preserve"> работ</w:t>
      </w:r>
      <w:r>
        <w:rPr>
          <w:rFonts w:ascii="Times New Roman" w:hAnsi="Times New Roman" w:cs="Times New Roman"/>
          <w:sz w:val="26"/>
          <w:szCs w:val="26"/>
        </w:rPr>
        <w:t>у на компьютере</w:t>
      </w:r>
      <w:r w:rsidR="005277B5">
        <w:rPr>
          <w:rFonts w:ascii="Times New Roman" w:hAnsi="Times New Roman" w:cs="Times New Roman"/>
          <w:sz w:val="26"/>
          <w:szCs w:val="26"/>
        </w:rPr>
        <w:t xml:space="preserve">, </w:t>
      </w:r>
      <w:r w:rsidR="005277B5" w:rsidRPr="005277B5">
        <w:rPr>
          <w:rFonts w:ascii="Times New Roman" w:hAnsi="Times New Roman" w:cs="Times New Roman"/>
          <w:sz w:val="26"/>
          <w:szCs w:val="26"/>
        </w:rPr>
        <w:t>не имеющем выход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поздноослепших</w:t>
      </w:r>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детей-инвалидов и инвалидов:</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1.</w:t>
      </w:r>
      <w:r w:rsidRPr="00CF0BFA">
        <w:rPr>
          <w:rFonts w:ascii="Times New Roman" w:hAnsi="Times New Roman" w:cs="Times New Roman"/>
          <w:sz w:val="26"/>
          <w:szCs w:val="26"/>
        </w:rPr>
        <w:tab/>
        <w:t>слепых, поздноослепших, слабовидящих;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2.</w:t>
      </w:r>
      <w:r w:rsidRPr="00CF0BFA">
        <w:rPr>
          <w:rFonts w:ascii="Times New Roman" w:hAnsi="Times New Roman" w:cs="Times New Roman"/>
          <w:sz w:val="26"/>
          <w:szCs w:val="26"/>
        </w:rPr>
        <w:tab/>
        <w:t>глухих, позднооглохших;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3.</w:t>
      </w:r>
      <w:r w:rsidRPr="00CF0BFA">
        <w:rPr>
          <w:rFonts w:ascii="Times New Roman" w:hAnsi="Times New Roman" w:cs="Times New Roman"/>
          <w:sz w:val="26"/>
          <w:szCs w:val="26"/>
        </w:rPr>
        <w:tab/>
        <w:t>слабослышащих;</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4.</w:t>
      </w:r>
      <w:r w:rsidRPr="00CF0BFA">
        <w:rPr>
          <w:rFonts w:ascii="Times New Roman" w:hAnsi="Times New Roman" w:cs="Times New Roman"/>
          <w:sz w:val="26"/>
          <w:szCs w:val="26"/>
        </w:rPr>
        <w:tab/>
        <w:t>с тяжелыми нарушениями речи;</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5.</w:t>
      </w:r>
      <w:r w:rsidRPr="00CF0BFA">
        <w:rPr>
          <w:rFonts w:ascii="Times New Roman" w:hAnsi="Times New Roman" w:cs="Times New Roman"/>
          <w:sz w:val="26"/>
          <w:szCs w:val="26"/>
        </w:rPr>
        <w:tab/>
        <w:t>с нарушениями опорно-двигательного аппарата;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6.</w:t>
      </w:r>
      <w:r w:rsidRPr="00CF0BFA">
        <w:rPr>
          <w:rFonts w:ascii="Times New Roman" w:hAnsi="Times New Roman" w:cs="Times New Roman"/>
          <w:sz w:val="26"/>
          <w:szCs w:val="26"/>
        </w:rPr>
        <w:tab/>
        <w:t>с задержкой психического развития;</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7.</w:t>
      </w:r>
      <w:r w:rsidRPr="00CF0BFA">
        <w:rPr>
          <w:rFonts w:ascii="Times New Roman" w:hAnsi="Times New Roman" w:cs="Times New Roman"/>
          <w:sz w:val="26"/>
          <w:szCs w:val="26"/>
        </w:rPr>
        <w:tab/>
        <w:t>с расстройствами аутистического спектра;</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8.</w:t>
      </w:r>
      <w:r w:rsidRPr="00CF0BFA">
        <w:rPr>
          <w:rFonts w:ascii="Times New Roman" w:hAnsi="Times New Roman" w:cs="Times New Roman"/>
          <w:sz w:val="26"/>
          <w:szCs w:val="26"/>
        </w:rPr>
        <w:tab/>
        <w:t>иных</w:t>
      </w:r>
      <w:r w:rsidR="00D7450A">
        <w:rPr>
          <w:rFonts w:ascii="Times New Roman" w:hAnsi="Times New Roman" w:cs="Times New Roman"/>
          <w:sz w:val="26"/>
          <w:szCs w:val="26"/>
        </w:rPr>
        <w:t xml:space="preserve"> категорий участников ГВЭ,</w:t>
      </w:r>
      <w:r w:rsidRPr="00CF0BFA">
        <w:rPr>
          <w:rFonts w:ascii="Times New Roman" w:hAnsi="Times New Roman" w:cs="Times New Roman"/>
          <w:sz w:val="26"/>
          <w:szCs w:val="26"/>
        </w:rPr>
        <w:t xml:space="preserve"> </w:t>
      </w:r>
      <w:r w:rsidR="00D7450A" w:rsidRPr="00E7477A">
        <w:rPr>
          <w:rFonts w:ascii="Times New Roman" w:eastAsia="Times New Roman" w:hAnsi="Times New Roman"/>
          <w:sz w:val="26"/>
          <w:szCs w:val="26"/>
        </w:rPr>
        <w:t>которым требуется создание специальных условий</w:t>
      </w:r>
      <w:r w:rsidRPr="00CF0BFA">
        <w:rPr>
          <w:rFonts w:ascii="Times New Roman" w:hAnsi="Times New Roman" w:cs="Times New Roman"/>
          <w:sz w:val="26"/>
          <w:szCs w:val="26"/>
        </w:rPr>
        <w:t xml:space="preserve"> (диабет, онкология, астма, порок сердца, энурез, язва и др.).</w:t>
      </w:r>
    </w:p>
    <w:p w:rsidR="00CF0BFA" w:rsidRPr="00CF0BFA"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В одной аудитории могут находиться слабослышащие участники экзамена</w:t>
      </w:r>
      <w:r w:rsidR="00AC1218">
        <w:rPr>
          <w:rFonts w:ascii="Times New Roman" w:hAnsi="Times New Roman" w:cs="Times New Roman"/>
          <w:sz w:val="26"/>
          <w:szCs w:val="26"/>
        </w:rPr>
        <w:t xml:space="preserve"> </w:t>
      </w:r>
      <w:r w:rsidR="005749B8">
        <w:rPr>
          <w:rFonts w:ascii="Times New Roman" w:hAnsi="Times New Roman" w:cs="Times New Roman"/>
          <w:sz w:val="26"/>
          <w:szCs w:val="26"/>
        </w:rPr>
        <w:t xml:space="preserve">                       </w:t>
      </w:r>
      <w:r w:rsidR="00AC1218">
        <w:rPr>
          <w:rFonts w:ascii="Times New Roman" w:hAnsi="Times New Roman" w:cs="Times New Roman"/>
          <w:sz w:val="26"/>
          <w:szCs w:val="26"/>
        </w:rPr>
        <w:t>и</w:t>
      </w:r>
      <w:r w:rsidRPr="00CF0BFA">
        <w:rPr>
          <w:rFonts w:ascii="Times New Roman" w:hAnsi="Times New Roman" w:cs="Times New Roman"/>
          <w:sz w:val="26"/>
          <w:szCs w:val="26"/>
        </w:rPr>
        <w:t xml:space="preserve"> участники экзамена с тяжелыми нарушениями речи. </w:t>
      </w:r>
    </w:p>
    <w:p w:rsidR="00CF0BFA" w:rsidRPr="00E156CC" w:rsidRDefault="00CF0BFA" w:rsidP="00CF0BFA">
      <w:pPr>
        <w:tabs>
          <w:tab w:val="left" w:pos="1200"/>
        </w:tabs>
        <w:spacing w:after="0" w:line="240" w:lineRule="auto"/>
        <w:ind w:firstLine="709"/>
        <w:jc w:val="both"/>
        <w:rPr>
          <w:rFonts w:ascii="Times New Roman" w:hAnsi="Times New Roman" w:cs="Times New Roman"/>
          <w:sz w:val="26"/>
          <w:szCs w:val="26"/>
        </w:rPr>
      </w:pPr>
      <w:r w:rsidRPr="00CF0BFA">
        <w:rPr>
          <w:rFonts w:ascii="Times New Roman" w:hAnsi="Times New Roman" w:cs="Times New Roman"/>
          <w:sz w:val="26"/>
          <w:szCs w:val="26"/>
        </w:rPr>
        <w:t>Количество рабочих мест в каждой аудитории для участников экзамена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приложении 7</w:t>
      </w:r>
      <w:r>
        <w:rPr>
          <w:rFonts w:ascii="Times New Roman" w:hAnsi="Times New Roman" w:cs="Times New Roman"/>
          <w:sz w:val="26"/>
          <w:szCs w:val="26"/>
        </w:rPr>
        <w:t xml:space="preserve"> Методических рекомендаций</w:t>
      </w:r>
      <w:r w:rsidRPr="00CF0BFA">
        <w:rPr>
          <w:rFonts w:ascii="Times New Roman" w:hAnsi="Times New Roman" w:cs="Times New Roman"/>
          <w:sz w:val="26"/>
          <w:szCs w:val="26"/>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w:t>
      </w:r>
      <w:r>
        <w:rPr>
          <w:rFonts w:ascii="Times New Roman" w:hAnsi="Times New Roman" w:cs="Times New Roman"/>
          <w:sz w:val="26"/>
          <w:szCs w:val="26"/>
        </w:rPr>
        <w:t xml:space="preserve">я, детей-инвалидов и инвалидов </w:t>
      </w:r>
      <w:r w:rsidRPr="00CF0BFA">
        <w:rPr>
          <w:rFonts w:ascii="Times New Roman" w:hAnsi="Times New Roman" w:cs="Times New Roman"/>
          <w:sz w:val="26"/>
          <w:szCs w:val="26"/>
        </w:rPr>
        <w:t>в 2019 году).</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7103362"/>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7103363"/>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B3740D">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w:t>
      </w:r>
      <w:r w:rsidR="00531142">
        <w:rPr>
          <w:rFonts w:ascii="Times New Roman" w:eastAsia="Times New Roman" w:hAnsi="Times New Roman" w:cs="Times New Roman"/>
          <w:sz w:val="26"/>
          <w:szCs w:val="26"/>
          <w:lang w:eastAsia="ru-RU"/>
        </w:rPr>
        <w:t xml:space="preserve">ГВЭ </w:t>
      </w:r>
      <w:r w:rsidRPr="00315A0E">
        <w:rPr>
          <w:rFonts w:ascii="Times New Roman" w:eastAsia="Times New Roman" w:hAnsi="Times New Roman" w:cs="Times New Roman"/>
          <w:sz w:val="26"/>
          <w:szCs w:val="26"/>
          <w:lang w:eastAsia="ru-RU"/>
        </w:rPr>
        <w:t>без ОВЗ</w:t>
      </w:r>
      <w:r w:rsidR="00B3740D">
        <w:rPr>
          <w:rFonts w:ascii="Times New Roman" w:eastAsia="Times New Roman" w:hAnsi="Times New Roman" w:cs="Times New Roman"/>
          <w:sz w:val="26"/>
          <w:szCs w:val="26"/>
          <w:lang w:eastAsia="ru-RU"/>
        </w:rPr>
        <w:t xml:space="preserve"> (обучающие</w:t>
      </w:r>
      <w:r w:rsidR="00B3740D" w:rsidRPr="00B3740D">
        <w:rPr>
          <w:rFonts w:ascii="Times New Roman" w:eastAsia="Times New Roman" w:hAnsi="Times New Roman" w:cs="Times New Roman"/>
          <w:sz w:val="26"/>
          <w:szCs w:val="26"/>
          <w:lang w:eastAsia="ru-RU"/>
        </w:rPr>
        <w:t>ся в специальных учебно-воспитательн</w:t>
      </w:r>
      <w:r w:rsidR="00B3740D">
        <w:rPr>
          <w:rFonts w:ascii="Times New Roman" w:eastAsia="Times New Roman" w:hAnsi="Times New Roman" w:cs="Times New Roman"/>
          <w:sz w:val="26"/>
          <w:szCs w:val="26"/>
          <w:lang w:eastAsia="ru-RU"/>
        </w:rPr>
        <w:t xml:space="preserve">ых учреждениях закрытого типа, </w:t>
      </w:r>
      <w:r w:rsidR="00B3740D" w:rsidRPr="00B3740D">
        <w:rPr>
          <w:rFonts w:ascii="Times New Roman" w:eastAsia="Times New Roman" w:hAnsi="Times New Roman" w:cs="Times New Roman"/>
          <w:sz w:val="26"/>
          <w:szCs w:val="26"/>
          <w:lang w:eastAsia="ru-RU"/>
        </w:rPr>
        <w:t>а также в учреждениях, исполняющих на</w:t>
      </w:r>
      <w:r w:rsidR="00B3740D">
        <w:rPr>
          <w:rFonts w:ascii="Times New Roman" w:eastAsia="Times New Roman" w:hAnsi="Times New Roman" w:cs="Times New Roman"/>
          <w:sz w:val="26"/>
          <w:szCs w:val="26"/>
          <w:lang w:eastAsia="ru-RU"/>
        </w:rPr>
        <w:t>казание в виде лишения свободы; обучающие</w:t>
      </w:r>
      <w:r w:rsidR="00B3740D" w:rsidRPr="00B3740D">
        <w:rPr>
          <w:rFonts w:ascii="Times New Roman" w:eastAsia="Times New Roman" w:hAnsi="Times New Roman" w:cs="Times New Roman"/>
          <w:sz w:val="26"/>
          <w:szCs w:val="26"/>
          <w:lang w:eastAsia="ru-RU"/>
        </w:rPr>
        <w:t>ся по образовательным программам среднего профессио</w:t>
      </w:r>
      <w:r w:rsidR="00B3740D">
        <w:rPr>
          <w:rFonts w:ascii="Times New Roman" w:eastAsia="Times New Roman" w:hAnsi="Times New Roman" w:cs="Times New Roman"/>
          <w:sz w:val="26"/>
          <w:szCs w:val="26"/>
          <w:lang w:eastAsia="ru-RU"/>
        </w:rPr>
        <w:t>нального образования, получающие</w:t>
      </w:r>
      <w:r w:rsidR="00B3740D" w:rsidRPr="00B3740D">
        <w:rPr>
          <w:rFonts w:ascii="Times New Roman" w:eastAsia="Times New Roman" w:hAnsi="Times New Roman" w:cs="Times New Roman"/>
          <w:sz w:val="26"/>
          <w:szCs w:val="26"/>
          <w:lang w:eastAsia="ru-RU"/>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B3740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B3740D"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с ОВЗ</w:t>
      </w:r>
      <w:r w:rsidR="00B3740D">
        <w:rPr>
          <w:rFonts w:ascii="Times New Roman" w:eastAsia="Times New Roman" w:hAnsi="Times New Roman" w:cs="Times New Roman"/>
          <w:sz w:val="26"/>
          <w:szCs w:val="26"/>
          <w:lang w:eastAsia="ru-RU"/>
        </w:rPr>
        <w:t>;</w:t>
      </w:r>
    </w:p>
    <w:p w:rsidR="00315A0E" w:rsidRPr="00315A0E" w:rsidRDefault="00B3740D"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участников ГВЭ – детей-инвалидов и инвалидов</w:t>
      </w:r>
      <w:r w:rsidR="00315A0E" w:rsidRPr="00315A0E">
        <w:rPr>
          <w:rFonts w:ascii="Times New Roman" w:eastAsia="Times New Roman" w:hAnsi="Times New Roman" w:cs="Times New Roman"/>
          <w:sz w:val="26"/>
          <w:szCs w:val="26"/>
          <w:lang w:eastAsia="ru-RU"/>
        </w:rPr>
        <w:t xml:space="preserve">.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416361" w:rsidRPr="00416361"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w:t>
      </w:r>
      <w:r>
        <w:rPr>
          <w:rFonts w:ascii="Times New Roman" w:hAnsi="Times New Roman" w:cs="Times New Roman"/>
          <w:sz w:val="26"/>
          <w:szCs w:val="26"/>
        </w:rPr>
        <w:t xml:space="preserve"> читается организатором трижды</w:t>
      </w:r>
      <w:r w:rsidRPr="00416361">
        <w:rPr>
          <w:rFonts w:ascii="Times New Roman" w:hAnsi="Times New Roman" w:cs="Times New Roman"/>
          <w:sz w:val="26"/>
          <w:szCs w:val="26"/>
        </w:rPr>
        <w:t xml:space="preserve">;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54203D" w:rsidRDefault="00416361" w:rsidP="00416361">
      <w:pPr>
        <w:tabs>
          <w:tab w:val="left" w:pos="1200"/>
        </w:tabs>
        <w:spacing w:after="0" w:line="240" w:lineRule="auto"/>
        <w:ind w:firstLine="709"/>
        <w:jc w:val="both"/>
        <w:rPr>
          <w:rFonts w:ascii="Times New Roman" w:hAnsi="Times New Roman" w:cs="Times New Roman"/>
          <w:sz w:val="26"/>
          <w:szCs w:val="26"/>
        </w:rPr>
      </w:pPr>
      <w:r w:rsidRPr="00416361">
        <w:rPr>
          <w:rFonts w:ascii="Times New Roman" w:hAnsi="Times New Roman" w:cs="Times New Roman"/>
          <w:sz w:val="26"/>
          <w:szCs w:val="26"/>
        </w:rPr>
        <w:t>Для проведения экзамена у глухих, позднооглохших и слабослышащих обучающихся при необходимости привлекаются сурдопедагоги,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с нарушенным слухом (сообщается во время подачи заявления на участие в ГИА) обеспечивается сурдоперевод текста изложения.</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315A0E">
        <w:rPr>
          <w:rFonts w:ascii="Times New Roman" w:eastAsia="Times New Roman" w:hAnsi="Times New Roman" w:cs="Times New Roman"/>
          <w:sz w:val="26"/>
          <w:szCs w:val="26"/>
          <w:lang w:eastAsia="ru-RU"/>
        </w:rPr>
        <w:t>Пользова</w:t>
      </w:r>
      <w:r w:rsidR="009F4871">
        <w:rPr>
          <w:rFonts w:ascii="Times New Roman" w:eastAsia="Times New Roman" w:hAnsi="Times New Roman" w:cs="Times New Roman"/>
          <w:sz w:val="26"/>
          <w:szCs w:val="26"/>
          <w:lang w:eastAsia="ru-RU"/>
        </w:rPr>
        <w:t>ться</w:t>
      </w:r>
      <w:r w:rsidR="009F4871"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личными словарями участникам ГВЭ</w:t>
      </w:r>
      <w:r>
        <w:rPr>
          <w:rFonts w:ascii="Times New Roman" w:eastAsia="Times New Roman" w:hAnsi="Times New Roman" w:cs="Times New Roman"/>
          <w:sz w:val="26"/>
          <w:szCs w:val="26"/>
          <w:lang w:eastAsia="ru-RU"/>
        </w:rPr>
        <w:t xml:space="preserve"> </w:t>
      </w:r>
      <w:r w:rsidR="009F4871">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315A0E">
        <w:rPr>
          <w:rFonts w:ascii="Times New Roman" w:eastAsia="Times New Roman" w:hAnsi="Times New Roman" w:cs="Times New Roman"/>
          <w:sz w:val="26"/>
          <w:szCs w:val="26"/>
          <w:lang w:eastAsia="ru-RU"/>
        </w:rPr>
        <w:t>.</w:t>
      </w:r>
    </w:p>
    <w:p w:rsidR="009F4871"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DF640A">
        <w:rPr>
          <w:rFonts w:ascii="Times New Roman" w:eastAsia="Times New Roman" w:hAnsi="Times New Roman" w:cs="Times New Roman"/>
          <w:b/>
          <w:sz w:val="26"/>
          <w:szCs w:val="26"/>
          <w:lang w:eastAsia="ru-RU"/>
        </w:rPr>
        <w:t>Участникам ГВЭ без ОВЗ</w:t>
      </w:r>
      <w:r w:rsidRPr="009F4871">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DF640A">
        <w:rPr>
          <w:rFonts w:ascii="Times New Roman" w:eastAsia="Times New Roman" w:hAnsi="Times New Roman" w:cs="Times New Roman"/>
          <w:i/>
          <w:sz w:val="26"/>
          <w:szCs w:val="26"/>
          <w:lang w:eastAsia="ru-RU"/>
        </w:rPr>
        <w:t>100-е и 400-е номера вариантов</w:t>
      </w:r>
      <w:r w:rsidRPr="009F4871">
        <w:rPr>
          <w:rFonts w:ascii="Times New Roman" w:eastAsia="Times New Roman" w:hAnsi="Times New Roman" w:cs="Times New Roman"/>
          <w:sz w:val="26"/>
          <w:szCs w:val="26"/>
          <w:lang w:eastAsia="ru-RU"/>
        </w:rPr>
        <w:t>).</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Pr="00DF640A">
        <w:rPr>
          <w:rFonts w:ascii="Times New Roman" w:eastAsia="Times New Roman" w:hAnsi="Times New Roman" w:cs="Times New Roman"/>
          <w:b/>
          <w:sz w:val="26"/>
          <w:szCs w:val="26"/>
          <w:lang w:eastAsia="ru-RU"/>
        </w:rPr>
        <w:t>обучающихся с ОВЗ, детей-инвалидов и инвалидов</w:t>
      </w:r>
      <w:r w:rsidRPr="009F4871">
        <w:rPr>
          <w:rFonts w:ascii="Times New Roman" w:eastAsia="Times New Roman" w:hAnsi="Times New Roman" w:cs="Times New Roman"/>
          <w:sz w:val="26"/>
          <w:szCs w:val="26"/>
          <w:lang w:eastAsia="ru-RU"/>
        </w:rPr>
        <w:t xml:space="preserve">. </w:t>
      </w:r>
    </w:p>
    <w:p w:rsidR="007038E9"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w:t>
      </w:r>
    </w:p>
    <w:p w:rsidR="007038E9" w:rsidRDefault="007038E9" w:rsidP="003D6E57">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7038E9">
        <w:rPr>
          <w:rFonts w:ascii="Times New Roman" w:eastAsia="Times New Roman" w:hAnsi="Times New Roman" w:cs="Times New Roman"/>
          <w:sz w:val="26"/>
          <w:szCs w:val="26"/>
          <w:lang w:eastAsia="ru-RU"/>
        </w:rPr>
        <w:t xml:space="preserve">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7038E9">
        <w:rPr>
          <w:rFonts w:ascii="Times New Roman" w:eastAsia="Times New Roman" w:hAnsi="Times New Roman" w:cs="Times New Roman"/>
          <w:sz w:val="26"/>
          <w:szCs w:val="26"/>
          <w:lang w:eastAsia="ru-RU"/>
        </w:rPr>
        <w:t xml:space="preserve"> ГВЭ по </w:t>
      </w:r>
      <w:r>
        <w:rPr>
          <w:rFonts w:ascii="Times New Roman" w:eastAsia="Times New Roman" w:hAnsi="Times New Roman" w:cs="Times New Roman"/>
          <w:sz w:val="26"/>
          <w:szCs w:val="26"/>
          <w:lang w:eastAsia="ru-RU"/>
        </w:rPr>
        <w:t>русскому языку</w:t>
      </w:r>
      <w:r w:rsidR="003D6E57">
        <w:rPr>
          <w:rFonts w:ascii="Times New Roman" w:eastAsia="Times New Roman" w:hAnsi="Times New Roman" w:cs="Times New Roman"/>
          <w:sz w:val="26"/>
          <w:szCs w:val="26"/>
          <w:lang w:eastAsia="ru-RU"/>
        </w:rPr>
        <w:t xml:space="preserve"> </w:t>
      </w:r>
      <w:r w:rsidRPr="007038E9">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9F4871" w:rsidRDefault="009F4871" w:rsidP="009F4871">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9F4871">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992461" w:rsidTr="00DF640A">
        <w:tc>
          <w:tcPr>
            <w:tcW w:w="293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Характеристика экзаменационных материалов (ЭМ)</w:t>
            </w:r>
          </w:p>
        </w:tc>
        <w:tc>
          <w:tcPr>
            <w:tcW w:w="3274"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Номера вариантов</w:t>
            </w:r>
          </w:p>
        </w:tc>
        <w:tc>
          <w:tcPr>
            <w:tcW w:w="4110" w:type="dxa"/>
          </w:tcPr>
          <w:p w:rsidR="009F4871" w:rsidRPr="00DF640A" w:rsidRDefault="009F4871" w:rsidP="00DF640A">
            <w:pPr>
              <w:jc w:val="center"/>
              <w:rPr>
                <w:rFonts w:ascii="Times New Roman" w:hAnsi="Times New Roman"/>
                <w:sz w:val="24"/>
                <w:szCs w:val="24"/>
              </w:rPr>
            </w:pPr>
            <w:r w:rsidRPr="00DF640A">
              <w:rPr>
                <w:rFonts w:ascii="Times New Roman" w:hAnsi="Times New Roman"/>
                <w:sz w:val="24"/>
                <w:szCs w:val="24"/>
              </w:rPr>
              <w:t>Категории участников ГВЭ</w:t>
            </w:r>
          </w:p>
        </w:tc>
      </w:tr>
      <w:tr w:rsidR="009F4871" w:rsidRPr="00992461" w:rsidTr="00DF640A">
        <w:tc>
          <w:tcPr>
            <w:tcW w:w="2930" w:type="dxa"/>
          </w:tcPr>
          <w:p w:rsidR="009F4871" w:rsidRPr="00DF640A" w:rsidRDefault="009F4871" w:rsidP="005E6E9F">
            <w:pPr>
              <w:ind w:firstLine="567"/>
              <w:jc w:val="both"/>
              <w:rPr>
                <w:rFonts w:ascii="Times New Roman" w:hAnsi="Times New Roman"/>
                <w:sz w:val="24"/>
                <w:szCs w:val="24"/>
              </w:rPr>
            </w:pP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400-е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100-е номера вариантов</w:t>
            </w:r>
            <w:r w:rsidRPr="00DF640A">
              <w:rPr>
                <w:rFonts w:ascii="Times New Roman" w:hAnsi="Times New Roman"/>
                <w:sz w:val="24"/>
                <w:szCs w:val="24"/>
              </w:rPr>
              <w:t xml:space="preserve"> (сочинение).</w:t>
            </w:r>
          </w:p>
        </w:tc>
        <w:tc>
          <w:tcPr>
            <w:tcW w:w="4110" w:type="dxa"/>
          </w:tcPr>
          <w:p w:rsidR="009F4871" w:rsidRPr="00DF640A" w:rsidRDefault="009F4871" w:rsidP="009F4871">
            <w:pPr>
              <w:pStyle w:val="a3"/>
              <w:numPr>
                <w:ilvl w:val="0"/>
                <w:numId w:val="34"/>
              </w:numPr>
              <w:ind w:left="0" w:firstLine="34"/>
              <w:jc w:val="both"/>
            </w:pPr>
            <w:r w:rsidRPr="00DF640A">
              <w:t>Участники ГВЭ без ОВЗ;</w:t>
            </w:r>
          </w:p>
          <w:p w:rsidR="009F4871" w:rsidRPr="00DF640A" w:rsidRDefault="009F4871" w:rsidP="009F4871">
            <w:pPr>
              <w:pStyle w:val="a3"/>
              <w:numPr>
                <w:ilvl w:val="0"/>
                <w:numId w:val="34"/>
              </w:numPr>
              <w:ind w:left="0" w:firstLine="34"/>
              <w:jc w:val="both"/>
            </w:pPr>
            <w:r w:rsidRPr="00DF640A">
              <w:t>Участники ГВЭ с нарушениями опорно-двигательного аппарата;</w:t>
            </w:r>
          </w:p>
          <w:p w:rsidR="009F4871" w:rsidRPr="00DF640A" w:rsidRDefault="009F4871" w:rsidP="009F4871">
            <w:pPr>
              <w:pStyle w:val="a3"/>
              <w:numPr>
                <w:ilvl w:val="0"/>
                <w:numId w:val="34"/>
              </w:numPr>
              <w:ind w:left="0" w:firstLine="34"/>
              <w:jc w:val="both"/>
            </w:pPr>
            <w:r w:rsidRPr="00DF640A">
              <w:t>Иные категории участников ГВЭ, которым требуется создание специальных условий (диабет, онкология, астма, порок сердца, энурез, язва и др.).</w:t>
            </w: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ЭМ не содержат визуальных образов. </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могут быть переведены на шрифт Брайля (при необходимости)</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600-е номера вариантов</w:t>
            </w:r>
            <w:r w:rsidRPr="00DF640A">
              <w:rPr>
                <w:rFonts w:ascii="Times New Roman" w:hAnsi="Times New Roman"/>
                <w:sz w:val="24"/>
                <w:szCs w:val="24"/>
              </w:rPr>
              <w:t xml:space="preserve"> (изложение);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300-е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1. Слепые, поздноослепшие;</w:t>
            </w:r>
          </w:p>
          <w:p w:rsidR="009F4871" w:rsidRPr="00DF640A" w:rsidRDefault="009F4871" w:rsidP="005E6E9F">
            <w:pPr>
              <w:ind w:firstLine="34"/>
              <w:jc w:val="both"/>
              <w:rPr>
                <w:rFonts w:ascii="Times New Roman" w:hAnsi="Times New Roman"/>
                <w:sz w:val="24"/>
                <w:szCs w:val="24"/>
              </w:rPr>
            </w:pPr>
            <w:r w:rsidRPr="00DF640A">
              <w:rPr>
                <w:rFonts w:ascii="Times New Roman" w:hAnsi="Times New Roman"/>
                <w:sz w:val="24"/>
                <w:szCs w:val="24"/>
              </w:rPr>
              <w:t>2. Слабовидящие.</w:t>
            </w:r>
          </w:p>
          <w:p w:rsidR="009F4871" w:rsidRPr="00DF640A" w:rsidRDefault="009F4871" w:rsidP="005E6E9F">
            <w:pPr>
              <w:ind w:firstLine="34"/>
              <w:jc w:val="both"/>
              <w:rPr>
                <w:rFonts w:ascii="Times New Roman" w:hAnsi="Times New Roman"/>
                <w:sz w:val="24"/>
                <w:szCs w:val="24"/>
              </w:rPr>
            </w:pPr>
          </w:p>
          <w:p w:rsidR="009F4871" w:rsidRPr="00DF640A" w:rsidRDefault="009F4871" w:rsidP="005E6E9F">
            <w:pPr>
              <w:ind w:firstLine="34"/>
              <w:jc w:val="both"/>
              <w:rPr>
                <w:rFonts w:ascii="Times New Roman" w:hAnsi="Times New Roman"/>
                <w:sz w:val="24"/>
                <w:szCs w:val="24"/>
              </w:rPr>
            </w:pPr>
          </w:p>
        </w:tc>
      </w:tr>
      <w:tr w:rsidR="009F4871" w:rsidRPr="00992461"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ЭМ не содержат звуковых образов.</w:t>
            </w:r>
          </w:p>
          <w:p w:rsidR="009F4871" w:rsidRPr="00DF640A" w:rsidRDefault="009F4871" w:rsidP="005E6E9F">
            <w:pPr>
              <w:ind w:firstLine="567"/>
              <w:jc w:val="both"/>
              <w:rPr>
                <w:rFonts w:ascii="Times New Roman" w:hAnsi="Times New Roman"/>
                <w:sz w:val="24"/>
                <w:szCs w:val="24"/>
              </w:rPr>
            </w:pP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500-е номера вариантов </w:t>
            </w:r>
            <w:r w:rsidRPr="00DF640A">
              <w:rPr>
                <w:rFonts w:ascii="Times New Roman" w:hAnsi="Times New Roman"/>
                <w:sz w:val="24"/>
                <w:szCs w:val="24"/>
              </w:rPr>
              <w:t>(изложение);</w:t>
            </w:r>
          </w:p>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200-е номера вариантов </w:t>
            </w:r>
            <w:r w:rsidRPr="00DF640A">
              <w:rPr>
                <w:rFonts w:ascii="Times New Roman" w:hAnsi="Times New Roman"/>
                <w:sz w:val="24"/>
                <w:szCs w:val="24"/>
              </w:rPr>
              <w:t>(сочинение).</w:t>
            </w:r>
          </w:p>
        </w:tc>
        <w:tc>
          <w:tcPr>
            <w:tcW w:w="4110" w:type="dxa"/>
          </w:tcPr>
          <w:p w:rsidR="009F4871" w:rsidRPr="00DF640A" w:rsidRDefault="009F4871" w:rsidP="009F4871">
            <w:pPr>
              <w:pStyle w:val="a3"/>
              <w:numPr>
                <w:ilvl w:val="0"/>
                <w:numId w:val="35"/>
              </w:numPr>
              <w:ind w:left="0" w:firstLine="0"/>
              <w:jc w:val="both"/>
            </w:pPr>
            <w:r w:rsidRPr="00DF640A">
              <w:t>Глухие, позднооглохшие;</w:t>
            </w:r>
          </w:p>
          <w:p w:rsidR="009F4871" w:rsidRPr="00DF640A" w:rsidRDefault="009F4871" w:rsidP="009F4871">
            <w:pPr>
              <w:pStyle w:val="a3"/>
              <w:numPr>
                <w:ilvl w:val="0"/>
                <w:numId w:val="35"/>
              </w:numPr>
              <w:ind w:left="0" w:firstLine="0"/>
              <w:jc w:val="both"/>
            </w:pPr>
            <w:r w:rsidRPr="00DF640A">
              <w:t>Слабослышащие;</w:t>
            </w:r>
          </w:p>
          <w:p w:rsidR="009F4871" w:rsidRPr="00DF640A" w:rsidRDefault="009F4871" w:rsidP="009F4871">
            <w:pPr>
              <w:pStyle w:val="a3"/>
              <w:numPr>
                <w:ilvl w:val="0"/>
                <w:numId w:val="35"/>
              </w:numPr>
              <w:ind w:left="0" w:firstLine="0"/>
              <w:jc w:val="both"/>
            </w:pPr>
            <w:r w:rsidRPr="00DF640A">
              <w:t>С тяжелыми нарушениями речи;</w:t>
            </w:r>
          </w:p>
          <w:p w:rsidR="009F4871" w:rsidRPr="00DF640A" w:rsidRDefault="009F4871" w:rsidP="009F4871">
            <w:pPr>
              <w:pStyle w:val="a3"/>
              <w:numPr>
                <w:ilvl w:val="0"/>
                <w:numId w:val="35"/>
              </w:numPr>
              <w:ind w:left="0" w:firstLine="0"/>
              <w:jc w:val="both"/>
            </w:pPr>
            <w:r w:rsidRPr="00DF640A">
              <w:t>С задержкой психического развития.</w:t>
            </w:r>
          </w:p>
          <w:p w:rsidR="009F4871" w:rsidRPr="00DF640A" w:rsidRDefault="009F4871" w:rsidP="005E6E9F">
            <w:pPr>
              <w:pStyle w:val="a3"/>
              <w:ind w:left="0"/>
              <w:jc w:val="both"/>
            </w:pPr>
          </w:p>
        </w:tc>
      </w:tr>
      <w:tr w:rsidR="009F4871" w:rsidRPr="00E55D6B" w:rsidTr="00DF640A">
        <w:tc>
          <w:tcPr>
            <w:tcW w:w="293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Диктант с особыми критериями оценивания</w:t>
            </w:r>
          </w:p>
        </w:tc>
        <w:tc>
          <w:tcPr>
            <w:tcW w:w="3274"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 xml:space="preserve">- </w:t>
            </w:r>
            <w:r w:rsidRPr="00DF640A">
              <w:rPr>
                <w:rFonts w:ascii="Times New Roman" w:hAnsi="Times New Roman"/>
                <w:i/>
                <w:sz w:val="24"/>
                <w:szCs w:val="24"/>
              </w:rPr>
              <w:t xml:space="preserve">700-е номера вариантов </w:t>
            </w:r>
            <w:r w:rsidRPr="00DF640A">
              <w:rPr>
                <w:rFonts w:ascii="Times New Roman" w:hAnsi="Times New Roman"/>
                <w:sz w:val="24"/>
                <w:szCs w:val="24"/>
              </w:rPr>
              <w:t>(диктант)</w:t>
            </w:r>
          </w:p>
        </w:tc>
        <w:tc>
          <w:tcPr>
            <w:tcW w:w="4110" w:type="dxa"/>
          </w:tcPr>
          <w:p w:rsidR="009F4871" w:rsidRPr="00DF640A" w:rsidRDefault="009F4871" w:rsidP="005E6E9F">
            <w:pPr>
              <w:jc w:val="both"/>
              <w:rPr>
                <w:rFonts w:ascii="Times New Roman" w:hAnsi="Times New Roman"/>
                <w:sz w:val="24"/>
                <w:szCs w:val="24"/>
              </w:rPr>
            </w:pPr>
            <w:r w:rsidRPr="00DF640A">
              <w:rPr>
                <w:rFonts w:ascii="Times New Roman" w:hAnsi="Times New Roman"/>
                <w:sz w:val="24"/>
                <w:szCs w:val="24"/>
              </w:rPr>
              <w:t>Участники ГВЭ с расстройствами аутистического спектра.</w:t>
            </w:r>
          </w:p>
        </w:tc>
      </w:tr>
    </w:tbl>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7103364"/>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7103365"/>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15431F" w:rsidRDefault="0015431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(100-е номера</w:t>
      </w:r>
      <w:r w:rsidRPr="0015431F">
        <w:rPr>
          <w:rFonts w:ascii="Times New Roman" w:eastAsia="Times New Roman" w:hAnsi="Times New Roman" w:cs="Times New Roman"/>
          <w:b/>
          <w:i/>
          <w:sz w:val="26"/>
          <w:szCs w:val="26"/>
          <w:lang w:eastAsia="ru-RU"/>
        </w:rPr>
        <w:t xml:space="preserve"> или 300-е номера</w:t>
      </w:r>
      <w:r>
        <w:rPr>
          <w:rFonts w:ascii="Times New Roman" w:eastAsia="Times New Roman" w:hAnsi="Times New Roman" w:cs="Times New Roman"/>
          <w:b/>
          <w:i/>
          <w:sz w:val="26"/>
          <w:szCs w:val="26"/>
          <w:lang w:eastAsia="ru-RU"/>
        </w:rPr>
        <w:t xml:space="preserve"> 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w:t>
      </w:r>
      <w:r w:rsidR="00863E7A">
        <w:rPr>
          <w:rFonts w:ascii="Times New Roman" w:eastAsia="Times New Roman" w:hAnsi="Times New Roman" w:cs="Times New Roman"/>
          <w:sz w:val="26"/>
          <w:szCs w:val="26"/>
          <w:lang w:eastAsia="ru-RU"/>
        </w:rPr>
        <w:t>:</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Если в сочинении менее</w:t>
      </w:r>
      <w:r w:rsidR="00B14C99">
        <w:rPr>
          <w:rFonts w:ascii="Times New Roman" w:eastAsia="Times New Roman" w:hAnsi="Times New Roman" w:cs="Times New Roman"/>
          <w:sz w:val="26"/>
          <w:szCs w:val="26"/>
          <w:lang w:eastAsia="ru-RU"/>
        </w:rPr>
        <w:t xml:space="preserve"> 250 слов </w:t>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Default="0015431F"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15431F">
        <w:rPr>
          <w:rFonts w:ascii="Times New Roman" w:eastAsia="Times New Roman" w:hAnsi="Times New Roman" w:cs="Times New Roman"/>
          <w:b/>
          <w:i/>
          <w:sz w:val="26"/>
          <w:szCs w:val="26"/>
          <w:lang w:eastAsia="ru-RU"/>
        </w:rPr>
        <w:t>О</w:t>
      </w:r>
      <w:r>
        <w:rPr>
          <w:rFonts w:ascii="Times New Roman" w:eastAsia="Times New Roman" w:hAnsi="Times New Roman" w:cs="Times New Roman"/>
          <w:b/>
          <w:i/>
          <w:sz w:val="26"/>
          <w:szCs w:val="26"/>
          <w:lang w:eastAsia="ru-RU"/>
        </w:rPr>
        <w:t>собенности сочинения (200-е номера</w:t>
      </w:r>
      <w:r w:rsidRPr="0015431F">
        <w:rPr>
          <w:rFonts w:ascii="Times New Roman" w:eastAsia="Times New Roman" w:hAnsi="Times New Roman" w:cs="Times New Roman"/>
          <w:b/>
          <w:i/>
          <w:sz w:val="26"/>
          <w:szCs w:val="26"/>
          <w:lang w:eastAsia="ru-RU"/>
        </w:rPr>
        <w:t xml:space="preserve"> </w:t>
      </w:r>
      <w:r>
        <w:rPr>
          <w:rFonts w:ascii="Times New Roman" w:eastAsia="Times New Roman" w:hAnsi="Times New Roman" w:cs="Times New Roman"/>
          <w:b/>
          <w:i/>
          <w:sz w:val="26"/>
          <w:szCs w:val="26"/>
          <w:lang w:eastAsia="ru-RU"/>
        </w:rPr>
        <w:t>вариантов</w:t>
      </w:r>
      <w:r w:rsidRPr="0015431F">
        <w:rPr>
          <w:rFonts w:ascii="Times New Roman" w:eastAsia="Times New Roman" w:hAnsi="Times New Roman" w:cs="Times New Roman"/>
          <w:b/>
          <w:i/>
          <w:sz w:val="26"/>
          <w:szCs w:val="26"/>
          <w:lang w:eastAsia="ru-RU"/>
        </w:rPr>
        <w:t>)</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более простым формулировкам тем сочинений, а также инструкци</w:t>
      </w:r>
      <w:r w:rsidR="0015431F">
        <w:rPr>
          <w:rFonts w:ascii="Times New Roman" w:eastAsia="Times New Roman" w:hAnsi="Times New Roman" w:cs="Times New Roman"/>
          <w:sz w:val="26"/>
          <w:szCs w:val="26"/>
          <w:lang w:eastAsia="ru-RU"/>
        </w:rPr>
        <w:t>ей</w:t>
      </w:r>
      <w:r w:rsidRPr="00315A0E">
        <w:rPr>
          <w:rFonts w:ascii="Times New Roman" w:eastAsia="Times New Roman" w:hAnsi="Times New Roman" w:cs="Times New Roman"/>
          <w:sz w:val="26"/>
          <w:szCs w:val="26"/>
          <w:lang w:eastAsia="ru-RU"/>
        </w:rPr>
        <w:t xml:space="preserve"> для обучающихся, в которой указаны </w:t>
      </w:r>
      <w:r w:rsidR="0015431F">
        <w:rPr>
          <w:rFonts w:ascii="Times New Roman" w:eastAsia="Times New Roman" w:hAnsi="Times New Roman" w:cs="Times New Roman"/>
          <w:sz w:val="26"/>
          <w:szCs w:val="26"/>
          <w:lang w:eastAsia="ru-RU"/>
        </w:rPr>
        <w:t>следующие</w:t>
      </w:r>
      <w:r w:rsidR="0015431F"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требования к объёму сочинений</w:t>
      </w:r>
      <w:r w:rsidR="0015431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оценивается 0 баллов.</w:t>
      </w:r>
    </w:p>
    <w:p w:rsidR="00E34830" w:rsidRPr="00E156CC" w:rsidRDefault="00E34830" w:rsidP="00C43F30">
      <w:pPr>
        <w:pStyle w:val="2"/>
      </w:pPr>
      <w:bookmarkStart w:id="19" w:name="_Toc7103366"/>
      <w:r>
        <w:t xml:space="preserve">3.1.2. ГВЭ по русскому языку в форме </w:t>
      </w:r>
      <w:r w:rsidRPr="00E34830">
        <w:t>изложения с творческим заданием</w:t>
      </w:r>
      <w:bookmarkEnd w:id="19"/>
    </w:p>
    <w:bookmarkEnd w:id="17"/>
    <w:bookmarkEnd w:id="18"/>
    <w:p w:rsidR="00E357C5" w:rsidRDefault="0056603B" w:rsidP="00E357C5">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r w:rsidR="00E357C5" w:rsidRPr="00E357C5">
        <w:rPr>
          <w:rFonts w:ascii="Times New Roman" w:eastAsia="Times New Roman" w:hAnsi="Times New Roman" w:cs="Times New Roman"/>
          <w:sz w:val="26"/>
          <w:szCs w:val="26"/>
          <w:lang w:eastAsia="ru-RU"/>
        </w:rPr>
        <w:t xml:space="preserve"> </w:t>
      </w:r>
    </w:p>
    <w:p w:rsidR="00E357C5" w:rsidRDefault="00E357C5" w:rsidP="00B14C99">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Pr>
          <w:rFonts w:ascii="Times New Roman" w:eastAsia="Times New Roman" w:hAnsi="Times New Roman" w:cs="Times New Roman"/>
          <w:sz w:val="26"/>
          <w:szCs w:val="26"/>
          <w:lang w:eastAsia="ru-RU"/>
        </w:rPr>
        <w:t xml:space="preserve">предполагает формулировку одной из проблем прочитанного 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Pr>
          <w:rFonts w:ascii="Times New Roman" w:eastAsia="Times New Roman" w:hAnsi="Times New Roman" w:cs="Times New Roman"/>
          <w:sz w:val="26"/>
          <w:szCs w:val="26"/>
          <w:lang w:eastAsia="ru-RU"/>
        </w:rPr>
        <w:t xml:space="preserve">При необходимости на доске </w:t>
      </w:r>
      <w:r w:rsidRPr="00F12864">
        <w:rPr>
          <w:rFonts w:ascii="Times New Roman" w:eastAsia="Times New Roman" w:hAnsi="Times New Roman" w:cs="Times New Roman"/>
          <w:sz w:val="26"/>
          <w:szCs w:val="26"/>
          <w:lang w:eastAsia="ru-RU"/>
        </w:rPr>
        <w:t>записываются термины, имена собственны</w:t>
      </w:r>
      <w:r>
        <w:rPr>
          <w:rFonts w:ascii="Times New Roman" w:eastAsia="Times New Roman" w:hAnsi="Times New Roman" w:cs="Times New Roman"/>
          <w:sz w:val="26"/>
          <w:szCs w:val="26"/>
          <w:lang w:eastAsia="ru-RU"/>
        </w:rPr>
        <w:t xml:space="preserve">е, архаизмы, даты, упомянутые в </w:t>
      </w:r>
      <w:r w:rsidRPr="00F12864">
        <w:rPr>
          <w:rFonts w:ascii="Times New Roman" w:eastAsia="Times New Roman" w:hAnsi="Times New Roman" w:cs="Times New Roman"/>
          <w:sz w:val="26"/>
          <w:szCs w:val="26"/>
          <w:lang w:eastAsia="ru-RU"/>
        </w:rPr>
        <w:t>тексте изложения.</w:t>
      </w:r>
    </w:p>
    <w:p w:rsidR="005B262D" w:rsidRDefault="00E357C5" w:rsidP="00B14C99">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Pr>
          <w:rFonts w:ascii="Times New Roman" w:eastAsia="Times New Roman" w:hAnsi="Times New Roman" w:cs="Times New Roman"/>
          <w:sz w:val="26"/>
          <w:szCs w:val="26"/>
          <w:lang w:eastAsia="ru-RU"/>
        </w:rPr>
        <w:t xml:space="preserve"> предмет у данных обучающихся. </w:t>
      </w:r>
      <w:r w:rsidR="005B262D">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 xml:space="preserve">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400-ы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600-</w:t>
      </w:r>
      <w:r w:rsidR="00E357C5">
        <w:rPr>
          <w:rFonts w:ascii="Times New Roman" w:eastAsia="Times New Roman" w:hAnsi="Times New Roman" w:cs="Times New Roman"/>
          <w:b/>
          <w:i/>
          <w:sz w:val="26"/>
          <w:szCs w:val="26"/>
          <w:lang w:eastAsia="ru-RU"/>
        </w:rPr>
        <w:t xml:space="preserve">ые </w:t>
      </w:r>
      <w:r w:rsidR="008859EE">
        <w:rPr>
          <w:rFonts w:ascii="Times New Roman" w:eastAsia="Times New Roman" w:hAnsi="Times New Roman" w:cs="Times New Roman"/>
          <w:b/>
          <w:i/>
          <w:sz w:val="26"/>
          <w:szCs w:val="26"/>
          <w:lang w:eastAsia="ru-RU"/>
        </w:rPr>
        <w:t>номерами вариантов</w:t>
      </w:r>
      <w:r w:rsidR="00E357C5">
        <w:rPr>
          <w:rFonts w:ascii="Times New Roman" w:eastAsia="Times New Roman" w:hAnsi="Times New Roman" w:cs="Times New Roman"/>
          <w:b/>
          <w:i/>
          <w:sz w:val="26"/>
          <w:szCs w:val="26"/>
          <w:lang w:eastAsia="ru-RU"/>
        </w:rPr>
        <w:t>)</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Устанавливается минимальн</w:t>
      </w:r>
      <w:r w:rsidR="000F133F">
        <w:rPr>
          <w:rFonts w:ascii="Times New Roman" w:eastAsia="Times New Roman" w:hAnsi="Times New Roman" w:cs="Times New Roman"/>
          <w:sz w:val="26"/>
          <w:szCs w:val="26"/>
          <w:lang w:eastAsia="ru-RU"/>
        </w:rPr>
        <w:t>ый</w:t>
      </w:r>
      <w:r w:rsidRPr="00315A0E">
        <w:rPr>
          <w:rFonts w:ascii="Times New Roman" w:eastAsia="Times New Roman" w:hAnsi="Times New Roman" w:cs="Times New Roman"/>
          <w:sz w:val="26"/>
          <w:szCs w:val="26"/>
          <w:lang w:eastAsia="ru-RU"/>
        </w:rPr>
        <w:t xml:space="preserve">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Pr>
          <w:rFonts w:ascii="Times New Roman" w:eastAsia="Times New Roman" w:hAnsi="Times New Roman" w:cs="Times New Roman"/>
          <w:b/>
          <w:i/>
          <w:sz w:val="26"/>
          <w:szCs w:val="26"/>
          <w:lang w:eastAsia="ru-RU"/>
        </w:rPr>
        <w:t>(</w:t>
      </w:r>
      <w:r w:rsidR="008859EE">
        <w:rPr>
          <w:rFonts w:ascii="Times New Roman" w:eastAsia="Times New Roman" w:hAnsi="Times New Roman" w:cs="Times New Roman"/>
          <w:b/>
          <w:i/>
          <w:sz w:val="26"/>
          <w:szCs w:val="26"/>
          <w:lang w:eastAsia="ru-RU"/>
        </w:rPr>
        <w:t>500-ы</w:t>
      </w:r>
      <w:r w:rsidR="00E357C5">
        <w:rPr>
          <w:rFonts w:ascii="Times New Roman" w:eastAsia="Times New Roman" w:hAnsi="Times New Roman" w:cs="Times New Roman"/>
          <w:b/>
          <w:i/>
          <w:sz w:val="26"/>
          <w:szCs w:val="26"/>
          <w:lang w:eastAsia="ru-RU"/>
        </w:rPr>
        <w:t>е</w:t>
      </w:r>
      <w:r w:rsidR="008859EE">
        <w:rPr>
          <w:rFonts w:ascii="Times New Roman" w:eastAsia="Times New Roman" w:hAnsi="Times New Roman" w:cs="Times New Roman"/>
          <w:b/>
          <w:i/>
          <w:sz w:val="26"/>
          <w:szCs w:val="26"/>
          <w:lang w:eastAsia="ru-RU"/>
        </w:rPr>
        <w:t xml:space="preserve"> номера вариантов</w:t>
      </w:r>
      <w:r w:rsidR="00E357C5">
        <w:rPr>
          <w:rFonts w:ascii="Times New Roman" w:eastAsia="Times New Roman" w:hAnsi="Times New Roman" w:cs="Times New Roman"/>
          <w:b/>
          <w:i/>
          <w:sz w:val="26"/>
          <w:szCs w:val="26"/>
          <w:lang w:eastAsia="ru-RU"/>
        </w:rPr>
        <w:t>)</w:t>
      </w:r>
    </w:p>
    <w:p w:rsidR="00E357C5"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 xml:space="preserve">изложения </w:t>
      </w:r>
      <w:r w:rsidR="00E357C5">
        <w:rPr>
          <w:rFonts w:ascii="Times New Roman" w:eastAsia="Times New Roman" w:hAnsi="Times New Roman" w:cs="Times New Roman"/>
          <w:sz w:val="26"/>
          <w:szCs w:val="26"/>
          <w:lang w:eastAsia="ru-RU"/>
        </w:rPr>
        <w:t>имеют повествовательный характер</w:t>
      </w:r>
      <w:r w:rsidR="00F12864">
        <w:rPr>
          <w:rFonts w:ascii="Times New Roman" w:eastAsia="Times New Roman" w:hAnsi="Times New Roman" w:cs="Times New Roman"/>
          <w:sz w:val="26"/>
          <w:szCs w:val="26"/>
          <w:lang w:eastAsia="ru-RU"/>
        </w:rPr>
        <w:t xml:space="preserve">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w:t>
      </w:r>
      <w:r w:rsidR="00E357C5">
        <w:rPr>
          <w:rFonts w:ascii="Times New Roman" w:eastAsia="Times New Roman" w:hAnsi="Times New Roman" w:cs="Times New Roman"/>
          <w:sz w:val="26"/>
          <w:szCs w:val="26"/>
          <w:lang w:eastAsia="ru-RU"/>
        </w:rPr>
        <w:t xml:space="preserve">содержат </w:t>
      </w:r>
      <w:r w:rsidR="00F12864">
        <w:rPr>
          <w:rFonts w:ascii="Times New Roman" w:eastAsia="Times New Roman" w:hAnsi="Times New Roman" w:cs="Times New Roman"/>
          <w:sz w:val="26"/>
          <w:szCs w:val="26"/>
          <w:lang w:eastAsia="ru-RU"/>
        </w:rPr>
        <w:t xml:space="preserve">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ксики.</w:t>
      </w:r>
      <w:r w:rsidR="00E357C5" w:rsidRPr="00E357C5">
        <w:rPr>
          <w:rFonts w:ascii="Times New Roman" w:eastAsia="Times New Roman" w:hAnsi="Times New Roman" w:cs="Times New Roman"/>
          <w:sz w:val="26"/>
          <w:szCs w:val="26"/>
          <w:lang w:eastAsia="ru-RU"/>
        </w:rPr>
        <w:t xml:space="preserve"> </w:t>
      </w:r>
      <w:r w:rsidR="00E357C5" w:rsidRPr="00AE2BE1">
        <w:rPr>
          <w:rFonts w:ascii="Times New Roman" w:eastAsia="Times New Roman" w:hAnsi="Times New Roman" w:cs="Times New Roman"/>
          <w:sz w:val="26"/>
          <w:szCs w:val="26"/>
          <w:lang w:eastAsia="ru-RU"/>
        </w:rPr>
        <w:t>Обучающимся, сдающим экзамен по </w:t>
      </w:r>
      <w:r w:rsidR="00E357C5">
        <w:rPr>
          <w:rFonts w:ascii="Times New Roman" w:eastAsia="Times New Roman" w:hAnsi="Times New Roman" w:cs="Times New Roman"/>
          <w:sz w:val="26"/>
          <w:szCs w:val="26"/>
          <w:lang w:eastAsia="ru-RU"/>
        </w:rPr>
        <w:t>ЭМ</w:t>
      </w:r>
      <w:r w:rsidR="00E357C5"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E357C5">
        <w:rPr>
          <w:rFonts w:ascii="Times New Roman" w:eastAsia="Times New Roman" w:hAnsi="Times New Roman" w:cs="Times New Roman"/>
          <w:sz w:val="26"/>
          <w:szCs w:val="26"/>
          <w:lang w:eastAsia="ru-RU"/>
        </w:rPr>
        <w:t>.</w:t>
      </w:r>
      <w:r w:rsidR="00F12864">
        <w:rPr>
          <w:rFonts w:ascii="Times New Roman" w:eastAsia="Times New Roman" w:hAnsi="Times New Roman" w:cs="Times New Roman"/>
          <w:sz w:val="26"/>
          <w:szCs w:val="26"/>
          <w:lang w:eastAsia="ru-RU"/>
        </w:rPr>
        <w:t xml:space="preserve"> </w:t>
      </w:r>
    </w:p>
    <w:p w:rsidR="00C365E3" w:rsidRDefault="00E357C5"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F12864">
        <w:rPr>
          <w:rFonts w:ascii="Times New Roman" w:eastAsia="Times New Roman" w:hAnsi="Times New Roman" w:cs="Times New Roman"/>
          <w:sz w:val="26"/>
          <w:szCs w:val="26"/>
          <w:lang w:eastAsia="ru-RU"/>
        </w:rPr>
        <w:t xml:space="preserve">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требования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к минимально</w:t>
      </w:r>
      <w:r w:rsidR="00DC593A">
        <w:rPr>
          <w:rFonts w:ascii="Times New Roman" w:eastAsia="Times New Roman" w:hAnsi="Times New Roman" w:cs="Times New Roman"/>
          <w:sz w:val="26"/>
          <w:szCs w:val="26"/>
          <w:lang w:eastAsia="ru-RU"/>
        </w:rPr>
        <w:t>му</w:t>
      </w:r>
      <w:r w:rsidR="00F12864">
        <w:rPr>
          <w:rFonts w:ascii="Times New Roman" w:eastAsia="Times New Roman" w:hAnsi="Times New Roman" w:cs="Times New Roman"/>
          <w:sz w:val="26"/>
          <w:szCs w:val="26"/>
          <w:lang w:eastAsia="ru-RU"/>
        </w:rPr>
        <w:t xml:space="preserve">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Pr>
          <w:rFonts w:ascii="Times New Roman" w:eastAsia="Times New Roman" w:hAnsi="Times New Roman" w:cs="Times New Roman"/>
          <w:sz w:val="26"/>
          <w:szCs w:val="26"/>
          <w:lang w:eastAsia="ru-RU"/>
        </w:rPr>
        <w:t>:</w:t>
      </w:r>
    </w:p>
    <w:p w:rsidR="008135CF" w:rsidRDefault="00E357C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сжато</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изложени</w:t>
      </w:r>
      <w:r>
        <w:rPr>
          <w:rFonts w:ascii="Times New Roman" w:eastAsia="Times New Roman" w:hAnsi="Times New Roman" w:cs="Times New Roman"/>
          <w:sz w:val="26"/>
          <w:szCs w:val="26"/>
          <w:lang w:eastAsia="ru-RU"/>
        </w:rPr>
        <w:t>е</w:t>
      </w:r>
      <w:r w:rsidRPr="00AE2BE1">
        <w:rPr>
          <w:rFonts w:ascii="Times New Roman" w:eastAsia="Times New Roman" w:hAnsi="Times New Roman" w:cs="Times New Roman"/>
          <w:sz w:val="26"/>
          <w:szCs w:val="26"/>
          <w:lang w:eastAsia="ru-RU"/>
        </w:rPr>
        <w:t xml:space="preserve"> </w:t>
      </w:r>
      <w:r w:rsidR="008135CF">
        <w:rPr>
          <w:rFonts w:ascii="Times New Roman" w:eastAsia="Times New Roman" w:hAnsi="Times New Roman" w:cs="Times New Roman"/>
          <w:sz w:val="26"/>
          <w:szCs w:val="26"/>
          <w:lang w:eastAsia="ru-RU"/>
        </w:rPr>
        <w:t xml:space="preserve">– от </w:t>
      </w:r>
      <w:r w:rsidR="00AE2BE1"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00AE2BE1" w:rsidRPr="00AE2BE1">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00AE2BE1"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E357C5" w:rsidRDefault="00E357C5" w:rsidP="00E357C5">
      <w:pPr>
        <w:tabs>
          <w:tab w:val="left" w:pos="709"/>
        </w:tabs>
        <w:spacing w:after="0" w:line="240" w:lineRule="auto"/>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b/>
      </w:r>
      <w:r w:rsidRPr="00416361">
        <w:rPr>
          <w:rFonts w:ascii="Times New Roman" w:eastAsia="Calibri" w:hAnsi="Times New Roman" w:cs="Times New Roman"/>
          <w:color w:val="000000" w:themeColor="text1"/>
          <w:sz w:val="26"/>
          <w:szCs w:val="26"/>
        </w:rPr>
        <w:t xml:space="preserve">Текст читается организатором в аудитории трижды с интервалом между прочтениями текста 2,5-3 минуты для следующих категорий участников ГВЭ:  </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1. </w:t>
      </w:r>
      <w:r w:rsidRPr="00416361">
        <w:rPr>
          <w:rFonts w:ascii="Times New Roman" w:eastAsia="Calibri" w:hAnsi="Times New Roman" w:cs="Times New Roman"/>
          <w:color w:val="000000" w:themeColor="text1"/>
          <w:sz w:val="26"/>
          <w:szCs w:val="26"/>
        </w:rPr>
        <w:t>Участникам ГВЭ без ОВЗ;</w:t>
      </w:r>
      <w:r w:rsidRPr="00416361">
        <w:rPr>
          <w:rFonts w:ascii="Times New Roman" w:eastAsia="Calibri" w:hAnsi="Times New Roman" w:cs="Times New Roman"/>
          <w:color w:val="000000" w:themeColor="text1"/>
          <w:sz w:val="26"/>
          <w:szCs w:val="26"/>
        </w:rPr>
        <w:tab/>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2. </w:t>
      </w:r>
      <w:r w:rsidR="00FE6D75" w:rsidRPr="00416361">
        <w:rPr>
          <w:rFonts w:ascii="Times New Roman" w:eastAsia="Calibri" w:hAnsi="Times New Roman" w:cs="Times New Roman"/>
          <w:color w:val="000000" w:themeColor="text1"/>
          <w:sz w:val="26"/>
          <w:szCs w:val="26"/>
        </w:rPr>
        <w:t>Ины</w:t>
      </w:r>
      <w:r w:rsidR="00FE6D75">
        <w:rPr>
          <w:rFonts w:ascii="Times New Roman" w:eastAsia="Calibri" w:hAnsi="Times New Roman" w:cs="Times New Roman"/>
          <w:color w:val="000000" w:themeColor="text1"/>
          <w:sz w:val="26"/>
          <w:szCs w:val="26"/>
        </w:rPr>
        <w:t>м</w:t>
      </w:r>
      <w:r w:rsidR="00FE6D75" w:rsidRPr="00416361">
        <w:rPr>
          <w:rFonts w:ascii="Times New Roman" w:eastAsia="Calibri" w:hAnsi="Times New Roman" w:cs="Times New Roman"/>
          <w:color w:val="000000" w:themeColor="text1"/>
          <w:sz w:val="26"/>
          <w:szCs w:val="26"/>
        </w:rPr>
        <w:t xml:space="preserve"> категори</w:t>
      </w:r>
      <w:r w:rsidR="00FE6D75">
        <w:rPr>
          <w:rFonts w:ascii="Times New Roman" w:eastAsia="Calibri" w:hAnsi="Times New Roman" w:cs="Times New Roman"/>
          <w:color w:val="000000" w:themeColor="text1"/>
          <w:sz w:val="26"/>
          <w:szCs w:val="26"/>
        </w:rPr>
        <w:t>ям</w:t>
      </w:r>
      <w:r w:rsidR="00FE6D75" w:rsidRPr="00416361">
        <w:rPr>
          <w:rFonts w:ascii="Times New Roman" w:eastAsia="Calibri" w:hAnsi="Times New Roman" w:cs="Times New Roman"/>
          <w:color w:val="000000" w:themeColor="text1"/>
          <w:sz w:val="26"/>
          <w:szCs w:val="26"/>
        </w:rPr>
        <w:t xml:space="preserve"> </w:t>
      </w:r>
      <w:r w:rsidRPr="00416361">
        <w:rPr>
          <w:rFonts w:ascii="Times New Roman" w:eastAsia="Calibri" w:hAnsi="Times New Roman" w:cs="Times New Roman"/>
          <w:color w:val="000000" w:themeColor="text1"/>
          <w:sz w:val="26"/>
          <w:szCs w:val="26"/>
        </w:rPr>
        <w:t>участников ГВЭ, которым требуется создание специальных условий (диабет, онкология, астма, порок сердца, энурез, язва и др.);</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3. </w:t>
      </w:r>
      <w:r w:rsidRPr="00416361">
        <w:rPr>
          <w:rFonts w:ascii="Times New Roman" w:eastAsia="Calibri" w:hAnsi="Times New Roman" w:cs="Times New Roman"/>
          <w:color w:val="000000" w:themeColor="text1"/>
          <w:sz w:val="26"/>
          <w:szCs w:val="26"/>
        </w:rPr>
        <w:t>С нарушениями опорно-двигательного аппарата;</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4. </w:t>
      </w:r>
      <w:r w:rsidRPr="00416361">
        <w:rPr>
          <w:rFonts w:ascii="Times New Roman" w:eastAsia="Calibri" w:hAnsi="Times New Roman" w:cs="Times New Roman"/>
          <w:color w:val="000000" w:themeColor="text1"/>
          <w:sz w:val="26"/>
          <w:szCs w:val="26"/>
        </w:rPr>
        <w:t>Слепые, поздноослепшие;</w:t>
      </w:r>
    </w:p>
    <w:p w:rsidR="00E357C5" w:rsidRPr="00416361" w:rsidRDefault="00E357C5" w:rsidP="00E357C5">
      <w:pPr>
        <w:tabs>
          <w:tab w:val="left" w:pos="1200"/>
        </w:tabs>
        <w:spacing w:after="0" w:line="240" w:lineRule="auto"/>
        <w:ind w:left="709"/>
        <w:jc w:val="both"/>
        <w:textAlignment w:val="baseline"/>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5. </w:t>
      </w:r>
      <w:r w:rsidRPr="00416361">
        <w:rPr>
          <w:rFonts w:ascii="Times New Roman" w:eastAsia="Calibri" w:hAnsi="Times New Roman" w:cs="Times New Roman"/>
          <w:color w:val="000000" w:themeColor="text1"/>
          <w:sz w:val="26"/>
          <w:szCs w:val="26"/>
        </w:rPr>
        <w:t>Слабовидящие.</w:t>
      </w:r>
    </w:p>
    <w:p w:rsidR="00E357C5" w:rsidRDefault="00E357C5"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416361">
        <w:rPr>
          <w:rFonts w:ascii="Times New Roman" w:eastAsia="Calibri" w:hAnsi="Times New Roman" w:cs="Times New Roman"/>
          <w:color w:val="000000" w:themeColor="text1"/>
          <w:sz w:val="26"/>
          <w:szCs w:val="26"/>
        </w:rPr>
        <w:t>В это время указанные участники могут работать с листами бумаги для черновиков, выданными образовательной организацией, на базе которой организован ППЭ</w:t>
      </w:r>
      <w:r>
        <w:rPr>
          <w:rFonts w:ascii="Times New Roman" w:eastAsia="Calibri" w:hAnsi="Times New Roman" w:cs="Times New Roman"/>
          <w:color w:val="000000" w:themeColor="text1"/>
          <w:sz w:val="26"/>
          <w:szCs w:val="26"/>
        </w:rPr>
        <w:t>.</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участников ГВЭ с тяжелыми нарушениями речи, участников ГВЭ с задержкой психического развития, слабослышащих участников ГВЭ</w:t>
      </w:r>
      <w:r w:rsidRPr="00A46E0B">
        <w:rPr>
          <w:rFonts w:ascii="Times New Roman" w:eastAsia="Calibri" w:hAnsi="Times New Roman" w:cs="Times New Roman"/>
          <w:color w:val="000000" w:themeColor="text1"/>
          <w:sz w:val="26"/>
          <w:szCs w:val="26"/>
        </w:rPr>
        <w:t xml:space="preserve"> текст изложения читается организатором в аудитории дважды с интервалом между прочтениями текста 2,5-3 минуты. В это время участники могут работать с листами бумаги для черновиков. После второго прочтения текста организатором текст для изложения выдается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b/>
          <w:color w:val="000000" w:themeColor="text1"/>
          <w:sz w:val="26"/>
          <w:szCs w:val="26"/>
        </w:rPr>
        <w:t>Для глухих, позднооглоших и слабослышащих участников ГВЭ</w:t>
      </w:r>
      <w:r w:rsidRPr="00A46E0B">
        <w:rPr>
          <w:rFonts w:ascii="Times New Roman" w:eastAsia="Calibri" w:hAnsi="Times New Roman" w:cs="Times New Roman"/>
          <w:color w:val="000000" w:themeColor="text1"/>
          <w:sz w:val="26"/>
          <w:szCs w:val="26"/>
        </w:rPr>
        <w:t xml:space="preserve"> при необходимости может быть осуществлен сурдоперевод текста изложения                                      (о необходимости обеспечения сурдоперевода текста изложения сообщается во время подачи заявления на участие в ГИА). </w:t>
      </w:r>
    </w:p>
    <w:p w:rsidR="00A46E0B" w:rsidRPr="00A46E0B" w:rsidRDefault="00A46E0B" w:rsidP="00A46E0B">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После второго осуществления сурдоперевода текста необходимо выдать текст для изложения указанным участникам ГВЭ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A46E0B" w:rsidRDefault="00A46E0B" w:rsidP="005E6E9F">
      <w:pPr>
        <w:tabs>
          <w:tab w:val="left" w:pos="1200"/>
        </w:tabs>
        <w:spacing w:after="0" w:line="240" w:lineRule="auto"/>
        <w:ind w:left="142" w:firstLine="567"/>
        <w:jc w:val="both"/>
        <w:textAlignment w:val="baseline"/>
        <w:rPr>
          <w:rFonts w:ascii="Times New Roman" w:eastAsia="Calibri" w:hAnsi="Times New Roman" w:cs="Times New Roman"/>
          <w:color w:val="000000" w:themeColor="text1"/>
          <w:sz w:val="26"/>
          <w:szCs w:val="26"/>
        </w:rPr>
      </w:pPr>
      <w:r w:rsidRPr="00A46E0B">
        <w:rPr>
          <w:rFonts w:ascii="Times New Roman" w:eastAsia="Calibri" w:hAnsi="Times New Roman" w:cs="Times New Roman"/>
          <w:color w:val="000000" w:themeColor="text1"/>
          <w:sz w:val="26"/>
          <w:szCs w:val="26"/>
        </w:rPr>
        <w:t>В случае если сурдоперевод текста не осуществляется, то таким обучающимся сразу выдается текст для изложения на 50 минут. В это время указанные участники также могут работать с листами бумаги для черновиков, выписывая ключевые слова, составляя план изложения. По истечении 50 минут организатор в аудитории забирает текст изложения и обучающиеся приступают к написанию изложения.</w:t>
      </w:r>
    </w:p>
    <w:p w:rsidR="00E357C5" w:rsidRPr="00315A0E" w:rsidRDefault="00E357C5"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315A0E" w:rsidRPr="00E34830" w:rsidRDefault="00E34830" w:rsidP="00C43F30">
      <w:pPr>
        <w:pStyle w:val="2"/>
      </w:pPr>
      <w:bookmarkStart w:id="22" w:name="_Toc7103367"/>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7103368"/>
      <w:r w:rsidRPr="001E4480">
        <w:t>3.2. ГВЭ по м</w:t>
      </w:r>
      <w:r w:rsidR="00315A0E" w:rsidRPr="001E4480">
        <w:t>атематик</w:t>
      </w:r>
      <w:r w:rsidRPr="001E4480">
        <w:t>е</w:t>
      </w:r>
      <w:bookmarkEnd w:id="23"/>
    </w:p>
    <w:p w:rsidR="005F4816" w:rsidRPr="005F4816" w:rsidRDefault="005F4816" w:rsidP="00964E05">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без ОВЗ</w:t>
      </w:r>
      <w:r w:rsidR="00964E05">
        <w:rPr>
          <w:rFonts w:ascii="Times New Roman" w:eastAsia="Times New Roman" w:hAnsi="Times New Roman" w:cs="Times New Roman"/>
          <w:sz w:val="26"/>
          <w:szCs w:val="26"/>
          <w:lang w:eastAsia="ru-RU"/>
        </w:rPr>
        <w:t xml:space="preserve">, </w:t>
      </w:r>
      <w:r w:rsidRPr="005F4816">
        <w:rPr>
          <w:rFonts w:ascii="Times New Roman" w:eastAsia="Times New Roman" w:hAnsi="Times New Roman" w:cs="Times New Roman"/>
          <w:sz w:val="26"/>
          <w:szCs w:val="26"/>
          <w:lang w:eastAsia="ru-RU"/>
        </w:rPr>
        <w:t>участников с ОВЗ</w:t>
      </w:r>
      <w:r w:rsidR="00964E05">
        <w:rPr>
          <w:rFonts w:ascii="Times New Roman" w:eastAsia="Times New Roman" w:hAnsi="Times New Roman" w:cs="Times New Roman"/>
          <w:sz w:val="26"/>
          <w:szCs w:val="26"/>
          <w:lang w:eastAsia="ru-RU"/>
        </w:rPr>
        <w:t xml:space="preserve">, </w:t>
      </w:r>
      <w:r w:rsidR="00E7477A">
        <w:rPr>
          <w:rFonts w:ascii="Times New Roman" w:eastAsia="Times New Roman" w:hAnsi="Times New Roman" w:cs="Times New Roman"/>
          <w:sz w:val="26"/>
          <w:szCs w:val="26"/>
          <w:lang w:eastAsia="ru-RU"/>
        </w:rPr>
        <w:t>участников ГВЭ – детей-инвалидов и инвалидов</w:t>
      </w:r>
      <w:r w:rsidRPr="005F4816">
        <w:rPr>
          <w:rFonts w:ascii="Times New Roman" w:eastAsia="Times New Roman" w:hAnsi="Times New Roman" w:cs="Times New Roman"/>
          <w:sz w:val="26"/>
          <w:szCs w:val="26"/>
          <w:lang w:eastAsia="ru-RU"/>
        </w:rPr>
        <w:t xml:space="preserve">.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964E05" w:rsidRPr="00697605" w:rsidRDefault="00964E0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964E05">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обучающихся и индивидуальной ситуации развития. В случае если обучающиеся с ОВЗ, дети-инвалиды и инвалиды имеют сочетательные формы и (или) сопутствующие формы заболеваний (нарушения слуха, зрения и (или) речи) выбор </w:t>
      </w:r>
      <w:r>
        <w:rPr>
          <w:rFonts w:ascii="Times New Roman" w:eastAsia="Times New Roman" w:hAnsi="Times New Roman" w:cs="Times New Roman"/>
          <w:sz w:val="26"/>
          <w:szCs w:val="26"/>
          <w:lang w:eastAsia="ru-RU"/>
        </w:rPr>
        <w:t>варианта</w:t>
      </w:r>
      <w:r w:rsidRPr="00964E05">
        <w:rPr>
          <w:rFonts w:ascii="Times New Roman" w:eastAsia="Times New Roman" w:hAnsi="Times New Roman" w:cs="Times New Roman"/>
          <w:sz w:val="26"/>
          <w:szCs w:val="26"/>
          <w:lang w:eastAsia="ru-RU"/>
        </w:rPr>
        <w:t xml:space="preserve"> ГВЭ по математике определяется, в том числе 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2C6032" w:rsidTr="00964E05">
        <w:tc>
          <w:tcPr>
            <w:tcW w:w="2930"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Характеристика экзаменационных материалов (ЭМ)</w:t>
            </w:r>
          </w:p>
        </w:tc>
        <w:tc>
          <w:tcPr>
            <w:tcW w:w="313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Номера вариантов</w:t>
            </w:r>
          </w:p>
        </w:tc>
        <w:tc>
          <w:tcPr>
            <w:tcW w:w="4252" w:type="dxa"/>
          </w:tcPr>
          <w:p w:rsidR="00964E05" w:rsidRPr="00964E05" w:rsidRDefault="00964E05" w:rsidP="00964E05">
            <w:pPr>
              <w:jc w:val="center"/>
              <w:rPr>
                <w:rFonts w:ascii="Times New Roman" w:hAnsi="Times New Roman"/>
                <w:sz w:val="24"/>
                <w:szCs w:val="24"/>
              </w:rPr>
            </w:pPr>
            <w:r w:rsidRPr="00964E05">
              <w:rPr>
                <w:rFonts w:ascii="Times New Roman" w:hAnsi="Times New Roman"/>
                <w:sz w:val="24"/>
                <w:szCs w:val="24"/>
              </w:rPr>
              <w:t>Категории участников ГВЭ</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содержат задания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100-е номера вариантов</w:t>
            </w:r>
          </w:p>
        </w:tc>
        <w:tc>
          <w:tcPr>
            <w:tcW w:w="4252" w:type="dxa"/>
          </w:tcPr>
          <w:p w:rsidR="00964E05" w:rsidRPr="00964E05" w:rsidRDefault="00964E05" w:rsidP="00964E05">
            <w:pPr>
              <w:pStyle w:val="a3"/>
              <w:numPr>
                <w:ilvl w:val="0"/>
                <w:numId w:val="36"/>
              </w:numPr>
              <w:ind w:left="0" w:firstLine="34"/>
              <w:jc w:val="both"/>
            </w:pPr>
            <w:r w:rsidRPr="00964E05">
              <w:t>Участникам ГВЭ без ОВЗ;</w:t>
            </w:r>
          </w:p>
          <w:p w:rsidR="00964E05" w:rsidRPr="00964E05" w:rsidRDefault="00964E05" w:rsidP="00964E05">
            <w:pPr>
              <w:pStyle w:val="a3"/>
              <w:numPr>
                <w:ilvl w:val="0"/>
                <w:numId w:val="36"/>
              </w:numPr>
              <w:ind w:left="0" w:firstLine="34"/>
              <w:jc w:val="both"/>
            </w:pPr>
            <w:r w:rsidRPr="00964E05">
              <w:t>Глухие, позднооглохшие;</w:t>
            </w:r>
          </w:p>
          <w:p w:rsidR="00964E05" w:rsidRPr="00964E05" w:rsidRDefault="00964E05" w:rsidP="00964E05">
            <w:pPr>
              <w:pStyle w:val="a3"/>
              <w:numPr>
                <w:ilvl w:val="0"/>
                <w:numId w:val="36"/>
              </w:numPr>
              <w:ind w:left="0" w:firstLine="34"/>
              <w:jc w:val="both"/>
            </w:pPr>
            <w:r w:rsidRPr="00964E05">
              <w:t>Слабослышащие;</w:t>
            </w:r>
          </w:p>
          <w:p w:rsidR="00964E05" w:rsidRPr="00731D08" w:rsidRDefault="00964E05" w:rsidP="00964E05">
            <w:pPr>
              <w:pStyle w:val="a3"/>
              <w:numPr>
                <w:ilvl w:val="0"/>
                <w:numId w:val="36"/>
              </w:numPr>
              <w:ind w:left="0" w:firstLine="34"/>
              <w:jc w:val="both"/>
            </w:pPr>
            <w:r w:rsidRPr="00731D08">
              <w:t>С тяжелыми нарушениями речи;</w:t>
            </w:r>
          </w:p>
          <w:p w:rsidR="00964E05" w:rsidRPr="00731D08" w:rsidRDefault="00964E05" w:rsidP="00964E05">
            <w:pPr>
              <w:pStyle w:val="a3"/>
              <w:numPr>
                <w:ilvl w:val="0"/>
                <w:numId w:val="36"/>
              </w:numPr>
              <w:ind w:left="0" w:firstLine="34"/>
              <w:jc w:val="both"/>
            </w:pPr>
            <w:r w:rsidRPr="00731D08">
              <w:t>С нарушениями опорно-двигательного аппарата;</w:t>
            </w:r>
          </w:p>
          <w:p w:rsidR="00964E05" w:rsidRPr="00731D08" w:rsidRDefault="00964E05" w:rsidP="00964E05">
            <w:pPr>
              <w:pStyle w:val="a3"/>
              <w:numPr>
                <w:ilvl w:val="0"/>
                <w:numId w:val="36"/>
              </w:numPr>
              <w:ind w:left="0" w:firstLine="34"/>
              <w:jc w:val="both"/>
            </w:pPr>
            <w:r w:rsidRPr="00731D08">
              <w:t>С расстройствами аутистического спектра;</w:t>
            </w:r>
          </w:p>
          <w:p w:rsidR="00964E05" w:rsidRPr="00731D08" w:rsidRDefault="00964E05" w:rsidP="00964E05">
            <w:pPr>
              <w:pStyle w:val="a3"/>
              <w:numPr>
                <w:ilvl w:val="0"/>
                <w:numId w:val="36"/>
              </w:numPr>
              <w:ind w:left="0" w:firstLine="34"/>
              <w:jc w:val="both"/>
            </w:pPr>
            <w:r w:rsidRPr="00731D08">
              <w:t>Иные категории участников ГВЭ, которым требуется создание специальных условий (диабет, онкология, астма, порок сердца, энурез, язва и др.).</w:t>
            </w:r>
          </w:p>
        </w:tc>
      </w:tr>
      <w:tr w:rsidR="00964E05" w:rsidRPr="002C6032"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визуальных образов</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могут быть переведены на шрифт Брайля (при необходимости)</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300-е номера вариантов </w:t>
            </w:r>
          </w:p>
        </w:tc>
        <w:tc>
          <w:tcPr>
            <w:tcW w:w="4252"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1. Слепые, поздноослепшие;</w:t>
            </w:r>
          </w:p>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2. Слабовидящие.</w:t>
            </w:r>
          </w:p>
          <w:p w:rsidR="00964E05" w:rsidRPr="00964E05" w:rsidRDefault="00964E05" w:rsidP="005E6E9F">
            <w:pPr>
              <w:ind w:firstLine="567"/>
              <w:jc w:val="both"/>
              <w:rPr>
                <w:rFonts w:ascii="Times New Roman" w:hAnsi="Times New Roman"/>
                <w:sz w:val="24"/>
                <w:szCs w:val="24"/>
              </w:rPr>
            </w:pPr>
          </w:p>
          <w:p w:rsidR="00964E05" w:rsidRPr="00964E05" w:rsidRDefault="00964E05" w:rsidP="005E6E9F">
            <w:pPr>
              <w:ind w:firstLine="567"/>
              <w:jc w:val="both"/>
              <w:rPr>
                <w:rFonts w:ascii="Times New Roman" w:hAnsi="Times New Roman"/>
                <w:sz w:val="24"/>
                <w:szCs w:val="24"/>
              </w:rPr>
            </w:pPr>
          </w:p>
        </w:tc>
      </w:tr>
      <w:tr w:rsidR="00964E05" w:rsidRPr="00E55D6B" w:rsidTr="00964E05">
        <w:tc>
          <w:tcPr>
            <w:tcW w:w="2930" w:type="dxa"/>
          </w:tcPr>
          <w:p w:rsidR="00964E05" w:rsidRPr="00964E05" w:rsidRDefault="00964E05" w:rsidP="005E6E9F">
            <w:pPr>
              <w:jc w:val="both"/>
              <w:rPr>
                <w:rFonts w:ascii="Times New Roman" w:hAnsi="Times New Roman"/>
                <w:sz w:val="24"/>
                <w:szCs w:val="24"/>
              </w:rPr>
            </w:pPr>
            <w:r w:rsidRPr="00964E05">
              <w:rPr>
                <w:rFonts w:ascii="Times New Roman" w:hAnsi="Times New Roman"/>
                <w:sz w:val="24"/>
                <w:szCs w:val="24"/>
              </w:rPr>
              <w:t>ЭМ не содержат заданий с развернутым ответом.</w:t>
            </w:r>
          </w:p>
        </w:tc>
        <w:tc>
          <w:tcPr>
            <w:tcW w:w="3132" w:type="dxa"/>
          </w:tcPr>
          <w:p w:rsidR="00964E05" w:rsidRPr="00964E05" w:rsidRDefault="00964E05" w:rsidP="005E6E9F">
            <w:pPr>
              <w:jc w:val="both"/>
              <w:rPr>
                <w:rFonts w:ascii="Times New Roman" w:hAnsi="Times New Roman"/>
                <w:sz w:val="24"/>
                <w:szCs w:val="24"/>
              </w:rPr>
            </w:pPr>
            <w:r w:rsidRPr="00964E05">
              <w:rPr>
                <w:rFonts w:ascii="Times New Roman" w:hAnsi="Times New Roman"/>
                <w:i/>
                <w:sz w:val="24"/>
                <w:szCs w:val="24"/>
              </w:rPr>
              <w:t xml:space="preserve">200-е номера вариантов </w:t>
            </w:r>
          </w:p>
        </w:tc>
        <w:tc>
          <w:tcPr>
            <w:tcW w:w="4252" w:type="dxa"/>
          </w:tcPr>
          <w:p w:rsidR="00964E05" w:rsidRPr="00964E05" w:rsidRDefault="00964E05" w:rsidP="005E6E9F">
            <w:pPr>
              <w:pStyle w:val="a3"/>
              <w:ind w:left="0"/>
              <w:jc w:val="both"/>
            </w:pPr>
            <w:r w:rsidRPr="00964E05">
              <w:t>Участники экзамена с задержкой психического развития.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C57E75"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100-ыми номерами вариантов</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964E05"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p>
    <w:p w:rsidR="00315A0E" w:rsidRPr="00315A0E" w:rsidRDefault="00CB5216"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FE6D75" w:rsidRDefault="00FE6D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b/>
          <w:i/>
          <w:sz w:val="26"/>
          <w:szCs w:val="26"/>
          <w:lang w:eastAsia="ru-RU"/>
        </w:rPr>
      </w:pPr>
    </w:p>
    <w:p w:rsidR="00964E05" w:rsidRDefault="00C57E75" w:rsidP="005E6E9F">
      <w:pPr>
        <w:overflowPunct w:val="0"/>
        <w:autoSpaceDE w:val="0"/>
        <w:autoSpaceDN w:val="0"/>
        <w:adjustRightInd w:val="0"/>
        <w:spacing w:after="0" w:line="240" w:lineRule="auto"/>
        <w:ind w:left="708" w:firstLine="1"/>
        <w:jc w:val="both"/>
        <w:textAlignment w:val="baseline"/>
        <w:rPr>
          <w:rFonts w:ascii="Times New Roman" w:eastAsia="Times New Roman" w:hAnsi="Times New Roman" w:cs="Times New Roman"/>
          <w:sz w:val="26"/>
          <w:szCs w:val="26"/>
          <w:lang w:eastAsia="ru-RU"/>
        </w:rPr>
      </w:pPr>
      <w:r w:rsidRPr="005E6E9F">
        <w:rPr>
          <w:rFonts w:ascii="Times New Roman" w:eastAsia="Times New Roman" w:hAnsi="Times New Roman" w:cs="Times New Roman"/>
          <w:b/>
          <w:i/>
          <w:sz w:val="26"/>
          <w:szCs w:val="26"/>
          <w:lang w:eastAsia="ru-RU"/>
        </w:rPr>
        <w:t>ЭМ</w:t>
      </w:r>
      <w:r w:rsidR="005F4816" w:rsidRPr="005E6E9F">
        <w:rPr>
          <w:rFonts w:ascii="Times New Roman" w:eastAsia="Times New Roman" w:hAnsi="Times New Roman" w:cs="Times New Roman"/>
          <w:b/>
          <w:i/>
          <w:sz w:val="26"/>
          <w:szCs w:val="26"/>
          <w:lang w:eastAsia="ru-RU"/>
        </w:rPr>
        <w:t xml:space="preserve"> с 200-ыми номерами вариантов</w:t>
      </w:r>
      <w:r w:rsidR="00964E05">
        <w:rPr>
          <w:rFonts w:ascii="Times New Roman" w:eastAsia="Times New Roman" w:hAnsi="Times New Roman" w:cs="Times New Roman"/>
          <w:b/>
          <w:sz w:val="26"/>
          <w:szCs w:val="26"/>
          <w:lang w:eastAsia="ru-RU"/>
        </w:rPr>
        <w:t xml:space="preserve"> </w:t>
      </w:r>
    </w:p>
    <w:p w:rsidR="00315A0E" w:rsidRPr="00740DDF" w:rsidRDefault="00315A0E" w:rsidP="00964E0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Pr>
          <w:rFonts w:ascii="Times New Roman" w:eastAsia="Times New Roman" w:hAnsi="Times New Roman" w:cs="Times New Roman"/>
          <w:sz w:val="26"/>
          <w:szCs w:val="26"/>
          <w:lang w:eastAsia="ru-RU"/>
        </w:rPr>
        <w:t>,</w:t>
      </w:r>
      <w:r w:rsidRPr="00740DDF">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964E05"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64E05">
        <w:rPr>
          <w:rFonts w:ascii="Times New Roman" w:eastAsia="Times New Roman" w:hAnsi="Times New Roman" w:cs="Times New Roman"/>
          <w:b/>
          <w:i/>
          <w:sz w:val="26"/>
          <w:szCs w:val="26"/>
          <w:lang w:eastAsia="ru-RU"/>
        </w:rPr>
        <w:t>ЭМ</w:t>
      </w:r>
      <w:r w:rsidR="00C9227A" w:rsidRPr="00964E05">
        <w:rPr>
          <w:rFonts w:ascii="Times New Roman" w:eastAsia="Times New Roman" w:hAnsi="Times New Roman" w:cs="Times New Roman"/>
          <w:b/>
          <w:i/>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w:t>
      </w:r>
    </w:p>
    <w:p w:rsidR="00C9227A" w:rsidRPr="00C9227A" w:rsidRDefault="00C57E75"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Pr>
          <w:rFonts w:ascii="Times New Roman" w:eastAsia="Times New Roman" w:hAnsi="Times New Roman" w:cs="Times New Roman"/>
          <w:sz w:val="26"/>
          <w:szCs w:val="26"/>
          <w:lang w:eastAsia="ru-RU"/>
        </w:rPr>
        <w:t>ЭМ</w:t>
      </w:r>
      <w:r w:rsidR="00C9227A" w:rsidRPr="00C9227A">
        <w:rPr>
          <w:rFonts w:ascii="Times New Roman" w:eastAsia="Times New Roman" w:hAnsi="Times New Roman" w:cs="Times New Roman"/>
          <w:sz w:val="26"/>
          <w:szCs w:val="26"/>
          <w:lang w:eastAsia="ru-RU"/>
        </w:rPr>
        <w:t xml:space="preserve"> </w:t>
      </w:r>
      <w:r w:rsidR="00964E05">
        <w:rPr>
          <w:rFonts w:ascii="Times New Roman" w:eastAsia="Times New Roman" w:hAnsi="Times New Roman" w:cs="Times New Roman"/>
          <w:sz w:val="26"/>
          <w:szCs w:val="26"/>
          <w:lang w:eastAsia="ru-RU"/>
        </w:rPr>
        <w:t xml:space="preserve">могут быть </w:t>
      </w:r>
      <w:r w:rsidR="00C9227A" w:rsidRPr="00C9227A">
        <w:rPr>
          <w:rFonts w:ascii="Times New Roman" w:eastAsia="Times New Roman" w:hAnsi="Times New Roman" w:cs="Times New Roman"/>
          <w:sz w:val="26"/>
          <w:szCs w:val="26"/>
          <w:lang w:eastAsia="ru-RU"/>
        </w:rPr>
        <w:t>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firstRow="1" w:lastRow="1" w:firstColumn="1" w:lastColumn="1" w:noHBand="0" w:noVBand="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7103369"/>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7103370"/>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7103371"/>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19 заданий с кратким ответом и 1 задание с развернутым ответом</w:t>
      </w:r>
      <w:r w:rsidR="0013301A">
        <w:rPr>
          <w:rFonts w:ascii="Times New Roman" w:hAnsi="Times New Roman" w:cs="Times New Roman"/>
          <w:sz w:val="26"/>
          <w:szCs w:val="26"/>
        </w:rPr>
        <w:t>.</w:t>
      </w:r>
      <w:r w:rsidRPr="00315A0E">
        <w:rPr>
          <w:rFonts w:ascii="Times New Roman" w:hAnsi="Times New Roman" w:cs="Times New Roman"/>
          <w:sz w:val="26"/>
          <w:szCs w:val="26"/>
        </w:rPr>
        <w:t xml:space="preserve">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7103372"/>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7103373"/>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7103374"/>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7103375"/>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13301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w:t>
      </w:r>
      <w:r>
        <w:rPr>
          <w:rFonts w:ascii="Times New Roman" w:eastAsia="Times New Roman" w:hAnsi="Times New Roman" w:cs="Times New Roman"/>
          <w:sz w:val="26"/>
          <w:szCs w:val="26"/>
          <w:lang w:eastAsia="ru-RU"/>
        </w:rPr>
        <w:t>ю</w:t>
      </w:r>
      <w:r w:rsidRPr="00315A0E">
        <w:rPr>
          <w:rFonts w:ascii="Times New Roman" w:eastAsia="Times New Roman" w:hAnsi="Times New Roman" w:cs="Times New Roman"/>
          <w:sz w:val="26"/>
          <w:szCs w:val="26"/>
          <w:lang w:eastAsia="ru-RU"/>
        </w:rPr>
        <w:t>тс</w:t>
      </w:r>
      <w:r>
        <w:rPr>
          <w:rFonts w:ascii="Times New Roman" w:eastAsia="Times New Roman" w:hAnsi="Times New Roman" w:cs="Times New Roman"/>
          <w:sz w:val="26"/>
          <w:szCs w:val="26"/>
          <w:lang w:eastAsia="ru-RU"/>
        </w:rPr>
        <w:t xml:space="preserve">я </w:t>
      </w:r>
      <w:r w:rsidR="00CB39C6">
        <w:rPr>
          <w:rFonts w:ascii="Times New Roman" w:eastAsia="Times New Roman" w:hAnsi="Times New Roman" w:cs="Times New Roman"/>
          <w:sz w:val="26"/>
          <w:szCs w:val="26"/>
          <w:lang w:eastAsia="ru-RU"/>
        </w:rPr>
        <w:t>непрограммируемый калькулятор</w:t>
      </w:r>
      <w:r w:rsidR="00315A0E"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7103376"/>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7103377"/>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включены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w:t>
      </w:r>
      <w:r w:rsidRPr="00AD1EE7">
        <w:rPr>
          <w:rFonts w:ascii="Times New Roman" w:hAnsi="Times New Roman" w:cs="Times New Roman"/>
          <w:sz w:val="26"/>
          <w:szCs w:val="26"/>
          <w:lang w:eastAsia="ru-RU"/>
        </w:rPr>
        <w:t>и воспитания</w:t>
      </w:r>
      <w:r w:rsidRPr="0054203D">
        <w:rPr>
          <w:rFonts w:ascii="Times New Roman" w:hAnsi="Times New Roman" w:cs="Times New Roman"/>
          <w:sz w:val="26"/>
          <w:szCs w:val="26"/>
          <w:lang w:eastAsia="ru-RU"/>
        </w:rPr>
        <w:t xml:space="preserve">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7103378"/>
      <w:r>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7103379"/>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7103380"/>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A114DE"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AD1EE7">
        <w:rPr>
          <w:rFonts w:ascii="Times New Roman" w:hAnsi="Times New Roman" w:cs="Times New Roman"/>
          <w:sz w:val="26"/>
          <w:szCs w:val="26"/>
        </w:rPr>
        <w:t>линейк</w:t>
      </w:r>
      <w:r w:rsidR="002178A3" w:rsidRPr="00AD1EE7">
        <w:rPr>
          <w:rFonts w:ascii="Times New Roman" w:hAnsi="Times New Roman" w:cs="Times New Roman"/>
          <w:sz w:val="26"/>
          <w:szCs w:val="26"/>
        </w:rPr>
        <w:t>ой</w:t>
      </w:r>
      <w:r w:rsidR="004425FF" w:rsidRPr="00AD1EE7">
        <w:rPr>
          <w:rFonts w:ascii="Times New Roman" w:hAnsi="Times New Roman" w:cs="Times New Roman"/>
          <w:sz w:val="26"/>
          <w:szCs w:val="26"/>
        </w:rPr>
        <w:t>, не содержащ</w:t>
      </w:r>
      <w:r w:rsidR="002178A3" w:rsidRPr="00AD1EE7">
        <w:rPr>
          <w:rFonts w:ascii="Times New Roman" w:hAnsi="Times New Roman" w:cs="Times New Roman"/>
          <w:sz w:val="26"/>
          <w:szCs w:val="26"/>
        </w:rPr>
        <w:t>ей</w:t>
      </w:r>
      <w:r w:rsidR="004425FF" w:rsidRPr="00AD1EE7">
        <w:rPr>
          <w:rFonts w:ascii="Times New Roman" w:hAnsi="Times New Roman" w:cs="Times New Roman"/>
          <w:sz w:val="26"/>
          <w:szCs w:val="26"/>
        </w:rPr>
        <w:t xml:space="preserve"> справочной информации</w:t>
      </w:r>
      <w:r w:rsidR="002178A3" w:rsidRPr="00AD1EE7">
        <w:rPr>
          <w:rFonts w:ascii="Times New Roman" w:hAnsi="Times New Roman" w:cs="Times New Roman"/>
          <w:sz w:val="26"/>
          <w:szCs w:val="26"/>
        </w:rPr>
        <w:t>.</w:t>
      </w:r>
      <w:r w:rsidR="004425FF" w:rsidRPr="00AD1EE7">
        <w:rPr>
          <w:rFonts w:ascii="Times New Roman" w:hAnsi="Times New Roman" w:cs="Times New Roman"/>
          <w:sz w:val="26"/>
          <w:szCs w:val="26"/>
        </w:rPr>
        <w:t xml:space="preserve"> </w:t>
      </w:r>
    </w:p>
    <w:p w:rsidR="00653B36" w:rsidRPr="00E2407C" w:rsidRDefault="00653B36" w:rsidP="00C43F30">
      <w:pPr>
        <w:pStyle w:val="2"/>
      </w:pPr>
      <w:bookmarkStart w:id="40" w:name="_Toc7103381"/>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7103382"/>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AD1EE7">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AD1EE7">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географии обучающимся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7103383"/>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7103384"/>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7103385"/>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7103386"/>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7103387"/>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Pr="009C44D3"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AD1EE7">
        <w:rPr>
          <w:rFonts w:ascii="Times New Roman" w:eastAsia="Times New Roman" w:hAnsi="Times New Roman" w:cs="Times New Roman"/>
          <w:sz w:val="26"/>
          <w:szCs w:val="26"/>
          <w:lang w:eastAsia="ru-RU"/>
        </w:rPr>
        <w:t xml:space="preserve">При проведении устного экзамена по физике </w:t>
      </w:r>
      <w:r w:rsidR="00854A33" w:rsidRPr="00AD1EE7">
        <w:rPr>
          <w:rFonts w:ascii="Times New Roman" w:eastAsia="Times New Roman" w:hAnsi="Times New Roman" w:cs="Times New Roman"/>
          <w:sz w:val="26"/>
          <w:szCs w:val="26"/>
          <w:lang w:eastAsia="ru-RU"/>
        </w:rPr>
        <w:t xml:space="preserve">обучающимся </w:t>
      </w:r>
      <w:r w:rsidRPr="009C44D3">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AD1EE7"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9C44D3">
        <w:rPr>
          <w:rFonts w:ascii="Times New Roman" w:eastAsia="Times New Roman" w:hAnsi="Times New Roman" w:cs="Times New Roman"/>
          <w:sz w:val="26"/>
          <w:szCs w:val="26"/>
          <w:lang w:eastAsia="ru-RU"/>
        </w:rPr>
        <w:t xml:space="preserve">1) справочные </w:t>
      </w:r>
      <w:r w:rsidR="00854A33" w:rsidRPr="009C44D3">
        <w:rPr>
          <w:rFonts w:ascii="Times New Roman" w:eastAsia="Times New Roman" w:hAnsi="Times New Roman" w:cs="Times New Roman"/>
          <w:sz w:val="26"/>
          <w:szCs w:val="26"/>
          <w:lang w:eastAsia="ru-RU"/>
        </w:rPr>
        <w:t xml:space="preserve">материалы, </w:t>
      </w:r>
      <w:r w:rsidR="004425FF" w:rsidRPr="00AD1EE7">
        <w:rPr>
          <w:rFonts w:ascii="Times New Roman" w:hAnsi="Times New Roman" w:cs="Times New Roman"/>
          <w:color w:val="000000"/>
          <w:sz w:val="26"/>
          <w:szCs w:val="26"/>
        </w:rPr>
        <w:t>содержащие основные формулы курса физики образовательной программы основного общего  и среднего общего образования</w:t>
      </w:r>
      <w:r w:rsidR="002178A3" w:rsidRPr="00AD1EE7">
        <w:rPr>
          <w:rFonts w:ascii="Times New Roman" w:eastAsia="Times New Roman" w:hAnsi="Times New Roman" w:cs="Times New Roman"/>
          <w:sz w:val="26"/>
          <w:szCs w:val="26"/>
          <w:lang w:eastAsia="ru-RU"/>
        </w:rPr>
        <w:t xml:space="preserve">, </w:t>
      </w:r>
      <w:r w:rsidR="00854A33" w:rsidRPr="00AD1EE7">
        <w:rPr>
          <w:rFonts w:ascii="Times New Roman" w:eastAsia="Times New Roman" w:hAnsi="Times New Roman" w:cs="Times New Roman"/>
          <w:sz w:val="26"/>
          <w:szCs w:val="26"/>
          <w:lang w:eastAsia="ru-RU"/>
        </w:rPr>
        <w:t>предоставляются вместе с экзаменационным билетом</w:t>
      </w:r>
      <w:r w:rsidR="002178A3" w:rsidRPr="009C44D3">
        <w:rPr>
          <w:rFonts w:ascii="Times New Roman" w:eastAsia="Times New Roman" w:hAnsi="Times New Roman" w:cs="Times New Roman"/>
          <w:sz w:val="26"/>
          <w:szCs w:val="26"/>
          <w:lang w:eastAsia="ru-RU"/>
        </w:rPr>
        <w:t>;</w:t>
      </w:r>
      <w:r w:rsidRPr="009C44D3">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7103388"/>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7103389"/>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7103390"/>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7103391"/>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7103392"/>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 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7103393"/>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A13767">
              <w:rPr>
                <w:rFonts w:ascii="Times New Roman" w:eastAsia="Calibri" w:hAnsi="Times New Roman" w:cs="Times New Roman"/>
                <w:color w:val="000000"/>
                <w:sz w:val="26"/>
                <w:szCs w:val="26"/>
                <w:lang w:eastAsia="ru-RU"/>
              </w:rPr>
              <w:t>ГВЭ</w:t>
            </w:r>
            <w:r w:rsidR="00A13767"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r w:rsidR="00A13767" w:rsidRPr="00A13767">
              <w:rPr>
                <w:rFonts w:ascii="Times New Roman" w:eastAsia="Calibri" w:hAnsi="Times New Roman" w:cs="Times New Roman"/>
                <w:color w:val="000000"/>
                <w:sz w:val="26"/>
                <w:szCs w:val="26"/>
                <w:lang w:eastAsia="ru-RU"/>
              </w:rPr>
              <w:t>и общественных наблюдателей</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r w:rsidR="00A13767">
              <w:rPr>
                <w:rFonts w:ascii="Times New Roman" w:eastAsia="Calibri" w:hAnsi="Times New Roman" w:cs="Times New Roman"/>
                <w:color w:val="000000"/>
                <w:sz w:val="26"/>
                <w:szCs w:val="26"/>
                <w:lang w:eastAsia="ru-RU"/>
              </w:rPr>
              <w:t xml:space="preserve"> </w:t>
            </w:r>
            <w:r w:rsidR="00A13767" w:rsidRPr="00A13767">
              <w:rPr>
                <w:rFonts w:ascii="Times New Roman" w:eastAsia="Calibri" w:hAnsi="Times New Roman" w:cs="Times New Roman"/>
                <w:color w:val="000000"/>
                <w:sz w:val="26"/>
                <w:szCs w:val="26"/>
                <w:lang w:eastAsia="ru-RU"/>
              </w:rPr>
              <w:t>о проведении ГИА в ППЭ</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A13767">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w:t>
            </w:r>
            <w:r w:rsidR="00A13767" w:rsidRPr="005F17A7">
              <w:rPr>
                <w:rFonts w:ascii="Times New Roman" w:eastAsia="Calibri" w:hAnsi="Times New Roman" w:cs="Times New Roman"/>
                <w:sz w:val="26"/>
                <w:szCs w:val="26"/>
                <w:lang w:eastAsia="ru-RU"/>
              </w:rPr>
              <w:t xml:space="preserve">учета экзаменационных материалов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7103394"/>
      <w:r>
        <w:t>6</w:t>
      </w:r>
      <w:r w:rsidR="00E74907">
        <w:t xml:space="preserve">. </w:t>
      </w:r>
      <w:r w:rsidR="00A67119">
        <w:t xml:space="preserve">Проведение </w:t>
      </w:r>
      <w:r w:rsidR="001D3C1A">
        <w:t xml:space="preserve">ГВЭ в </w:t>
      </w:r>
      <w:r w:rsidR="0029104A">
        <w:t>ППЭ</w:t>
      </w:r>
      <w:bookmarkEnd w:id="53"/>
    </w:p>
    <w:p w:rsidR="00DB6CE6" w:rsidRPr="00550D0B" w:rsidRDefault="00AE00EF" w:rsidP="00C43F30">
      <w:pPr>
        <w:pStyle w:val="2"/>
      </w:pPr>
      <w:bookmarkStart w:id="54" w:name="_Toc7103395"/>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7103396"/>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7103397"/>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547939">
        <w:rPr>
          <w:rFonts w:ascii="Times New Roman" w:eastAsia="Times New Roman" w:hAnsi="Times New Roman" w:cs="Times New Roman"/>
          <w:sz w:val="26"/>
          <w:szCs w:val="26"/>
        </w:rPr>
        <w:t>листы бумаги для черновиков</w:t>
      </w:r>
      <w:r w:rsidR="00547939"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азе которой организован ППЭ,</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7103398"/>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w:t>
      </w:r>
      <w:r w:rsidR="00717D80">
        <w:rPr>
          <w:rFonts w:ascii="Times New Roman" w:eastAsia="Calibri" w:hAnsi="Times New Roman" w:cs="Times New Roman"/>
          <w:bCs/>
          <w:sz w:val="26"/>
          <w:szCs w:val="26"/>
        </w:rPr>
        <w:t xml:space="preserve">листы бумаги для черновиков </w:t>
      </w:r>
      <w:r>
        <w:rPr>
          <w:rFonts w:ascii="Times New Roman" w:eastAsia="Calibri" w:hAnsi="Times New Roman" w:cs="Times New Roman"/>
          <w:bCs/>
          <w:sz w:val="26"/>
          <w:szCs w:val="26"/>
        </w:rPr>
        <w:t xml:space="preserve">(должны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00717D80">
        <w:rPr>
          <w:rFonts w:ascii="Times New Roman" w:eastAsia="Times New Roman" w:hAnsi="Times New Roman" w:cs="Times New Roman"/>
          <w:sz w:val="26"/>
          <w:szCs w:val="26"/>
        </w:rPr>
        <w:t>листов бумаги для черновиков</w:t>
      </w:r>
      <w:r w:rsidR="00717D80"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color w:val="000000"/>
          <w:sz w:val="26"/>
          <w:szCs w:val="26"/>
        </w:rPr>
        <w:t>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w:t>
      </w:r>
      <w:r w:rsidR="00717D80">
        <w:rPr>
          <w:rFonts w:ascii="Times New Roman" w:hAnsi="Times New Roman" w:cs="Times New Roman"/>
          <w:sz w:val="26"/>
          <w:szCs w:val="26"/>
        </w:rPr>
        <w:t>листы бумаги для черновиков</w:t>
      </w:r>
      <w:r w:rsidR="00717D80" w:rsidRPr="0000091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7103399"/>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691B4E">
        <w:rPr>
          <w:rFonts w:ascii="Times New Roman" w:eastAsia="Calibri" w:hAnsi="Times New Roman" w:cs="Times New Roman"/>
          <w:bCs/>
          <w:sz w:val="26"/>
          <w:szCs w:val="26"/>
        </w:rPr>
        <w:t>».</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w:t>
      </w:r>
      <w:r w:rsidR="007F73A7">
        <w:rPr>
          <w:rFonts w:ascii="Times New Roman" w:hAnsi="Times New Roman" w:cs="Times New Roman"/>
          <w:sz w:val="26"/>
          <w:szCs w:val="26"/>
        </w:rPr>
        <w:t>листы бумаги для черновиков</w:t>
      </w:r>
      <w:r w:rsidR="007F73A7" w:rsidDel="007F73A7">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записан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 xml:space="preserve">Использованные </w:t>
      </w:r>
      <w:r w:rsidR="007F73A7">
        <w:rPr>
          <w:rFonts w:ascii="Times New Roman" w:hAnsi="Times New Roman" w:cs="Times New Roman"/>
          <w:sz w:val="26"/>
          <w:szCs w:val="26"/>
        </w:rPr>
        <w:t>листы бумаги для черновиков</w:t>
      </w:r>
      <w:r w:rsidR="007F73A7" w:rsidRPr="000A23E1" w:rsidDel="007F73A7">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ППЭ-14-02-ГВЭ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54203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w:t>
      </w:r>
      <w:r w:rsidR="007F73A7">
        <w:rPr>
          <w:rFonts w:ascii="Times New Roman" w:hAnsi="Times New Roman" w:cs="Times New Roman"/>
          <w:sz w:val="26"/>
          <w:szCs w:val="26"/>
        </w:rPr>
        <w:t>листы бумаги для черновиков</w:t>
      </w:r>
      <w:r w:rsidR="007F73A7" w:rsidRPr="00000917" w:rsidDel="007F73A7">
        <w:rPr>
          <w:rFonts w:ascii="Times New Roman" w:hAnsi="Times New Roman" w:cs="Times New Roman"/>
          <w:sz w:val="26"/>
          <w:szCs w:val="26"/>
        </w:rPr>
        <w:t xml:space="preserve"> </w:t>
      </w:r>
      <w:r w:rsidRPr="00000917">
        <w:rPr>
          <w:rFonts w:ascii="Times New Roman" w:hAnsi="Times New Roman" w:cs="Times New Roman"/>
          <w:sz w:val="2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7103400"/>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7103401"/>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 xml:space="preserve">неиспользованные </w:t>
      </w:r>
      <w:r w:rsidR="00482140">
        <w:rPr>
          <w:rFonts w:ascii="Times New Roman" w:eastAsia="Times New Roman" w:hAnsi="Times New Roman" w:cs="Times New Roman"/>
          <w:spacing w:val="-6"/>
          <w:sz w:val="26"/>
          <w:szCs w:val="26"/>
          <w:lang w:eastAsia="ru-RU"/>
        </w:rPr>
        <w:t>листы бумаги для черновиков</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w:t>
      </w:r>
      <w:r w:rsidR="00A13767" w:rsidRPr="00A13767">
        <w:rPr>
          <w:rFonts w:ascii="Times New Roman" w:eastAsia="Times New Roman" w:hAnsi="Times New Roman" w:cs="Times New Roman"/>
          <w:spacing w:val="-6"/>
          <w:sz w:val="26"/>
          <w:szCs w:val="26"/>
          <w:lang w:eastAsia="ru-RU"/>
        </w:rPr>
        <w:t>Ведомость учета экзаменационных материалов</w:t>
      </w:r>
      <w:r w:rsidRPr="0054203D">
        <w:rPr>
          <w:rFonts w:ascii="Times New Roman" w:eastAsia="Times New Roman" w:hAnsi="Times New Roman" w:cs="Times New Roman"/>
          <w:spacing w:val="-6"/>
          <w:sz w:val="26"/>
          <w:szCs w:val="26"/>
          <w:lang w:eastAsia="ru-RU"/>
        </w:rPr>
        <w:t>».</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7103402"/>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FE6D75"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5E6E9F">
        <w:rPr>
          <w:rFonts w:ascii="Times New Roman" w:eastAsia="Times New Roman" w:hAnsi="Times New Roman" w:cs="Times New Roman"/>
          <w:sz w:val="26"/>
          <w:szCs w:val="26"/>
          <w:lang w:eastAsia="ru-RU"/>
        </w:rPr>
        <w:t>8</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w:t>
      </w:r>
      <w:r w:rsidR="00482140" w:rsidRPr="00482140">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1249DA">
        <w:rPr>
          <w:rFonts w:ascii="Times New Roman" w:eastAsia="Times New Roman" w:hAnsi="Times New Roman" w:cs="Times New Roman"/>
          <w:sz w:val="26"/>
          <w:szCs w:val="26"/>
          <w:lang w:eastAsia="ru-RU"/>
        </w:rPr>
        <w:t xml:space="preserve">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82140">
        <w:rPr>
          <w:rFonts w:ascii="Times New Roman" w:eastAsia="Times New Roman" w:hAnsi="Times New Roman" w:cs="Times New Roman"/>
          <w:sz w:val="26"/>
          <w:szCs w:val="26"/>
          <w:lang w:eastAsia="ru-RU"/>
        </w:rPr>
        <w:t>, используемых</w:t>
      </w:r>
      <w:r w:rsidRPr="001249DA">
        <w:rPr>
          <w:rFonts w:ascii="Times New Roman" w:eastAsia="Times New Roman" w:hAnsi="Times New Roman" w:cs="Times New Roman"/>
          <w:sz w:val="26"/>
          <w:szCs w:val="26"/>
          <w:lang w:eastAsia="ru-RU"/>
        </w:rPr>
        <w:t xml:space="preserve"> для проведения экзамена, для общественных наблюдателей</w:t>
      </w:r>
      <w:r w:rsidR="00482140">
        <w:rPr>
          <w:rFonts w:ascii="Times New Roman" w:eastAsia="Times New Roman" w:hAnsi="Times New Roman" w:cs="Times New Roman"/>
          <w:sz w:val="26"/>
          <w:szCs w:val="26"/>
          <w:lang w:eastAsia="ru-RU"/>
        </w:rPr>
        <w:t>, медицинских работников;</w:t>
      </w:r>
    </w:p>
    <w:p w:rsidR="00482140" w:rsidRPr="001249DA" w:rsidRDefault="0048214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w:t>
      </w:r>
      <w:r w:rsidRPr="00482140">
        <w:rPr>
          <w:rFonts w:ascii="Times New Roman" w:eastAsia="Times New Roman" w:hAnsi="Times New Roman" w:cs="Times New Roman"/>
          <w:sz w:val="26"/>
          <w:szCs w:val="26"/>
          <w:lang w:eastAsia="ru-RU"/>
        </w:rPr>
        <w:t xml:space="preserve"> для представителей средств массовой информации</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аудио</w:t>
      </w:r>
      <w:r w:rsidR="00482140">
        <w:rPr>
          <w:rFonts w:ascii="Times New Roman" w:eastAsia="Times New Roman" w:hAnsi="Times New Roman" w:cs="Times New Roman"/>
          <w:sz w:val="26"/>
          <w:szCs w:val="26"/>
          <w:lang w:eastAsia="ru-RU"/>
        </w:rPr>
        <w:t>-</w:t>
      </w:r>
      <w:r w:rsidR="003D306F">
        <w:rPr>
          <w:rFonts w:ascii="Times New Roman" w:eastAsia="Times New Roman" w:hAnsi="Times New Roman" w:cs="Times New Roman"/>
          <w:sz w:val="26"/>
          <w:szCs w:val="26"/>
          <w:lang w:eastAsia="ru-RU"/>
        </w:rPr>
        <w:t xml:space="preserve">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подготовить  </w:t>
      </w:r>
      <w:r w:rsidR="00482140">
        <w:rPr>
          <w:rFonts w:ascii="Times New Roman" w:eastAsia="Times New Roman" w:hAnsi="Times New Roman" w:cs="Times New Roman"/>
          <w:sz w:val="26"/>
          <w:szCs w:val="26"/>
          <w:lang w:eastAsia="ru-RU"/>
        </w:rPr>
        <w:t>листы бумаги для черновиков</w:t>
      </w:r>
      <w:r w:rsidR="00482140"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акже дополнительные </w:t>
      </w:r>
      <w:r w:rsidR="00482140">
        <w:rPr>
          <w:rFonts w:ascii="Times New Roman" w:eastAsia="Times New Roman" w:hAnsi="Times New Roman" w:cs="Times New Roman"/>
          <w:sz w:val="26"/>
          <w:szCs w:val="26"/>
          <w:lang w:eastAsia="ru-RU"/>
        </w:rPr>
        <w:t>листы бумаги для черновиков</w:t>
      </w:r>
      <w:r w:rsidR="00482140" w:rsidRPr="001249DA" w:rsidDel="0048214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w:t>
      </w:r>
      <w:r w:rsidR="00482140">
        <w:rPr>
          <w:rFonts w:ascii="Times New Roman" w:eastAsia="Times New Roman" w:hAnsi="Times New Roman" w:cs="Times New Roman"/>
          <w:sz w:val="26"/>
          <w:szCs w:val="26"/>
          <w:lang w:eastAsia="ru-RU"/>
        </w:rPr>
        <w:t>листов бумаги для черновиков</w:t>
      </w:r>
      <w:r w:rsidR="00482140" w:rsidRPr="001249DA">
        <w:rPr>
          <w:rFonts w:ascii="Times New Roman" w:eastAsia="Times New Roman" w:hAnsi="Times New Roman" w:cs="Times New Roman"/>
          <w:sz w:val="26"/>
          <w:szCs w:val="26"/>
          <w:lang w:eastAsia="ru-RU"/>
        </w:rPr>
        <w:t xml:space="preserve">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r w:rsidR="00482140">
        <w:rPr>
          <w:rFonts w:ascii="Times New Roman" w:eastAsia="Times New Roman" w:hAnsi="Times New Roman" w:cs="Times New Roman"/>
          <w:sz w:val="26"/>
          <w:szCs w:val="26"/>
          <w:lang w:eastAsia="ru-RU"/>
        </w:rPr>
        <w:t>,</w:t>
      </w:r>
      <w:r w:rsidR="00482140" w:rsidRPr="00482140">
        <w:rPr>
          <w:rFonts w:ascii="Times New Roman" w:eastAsia="Times New Roman" w:hAnsi="Times New Roman" w:cs="Times New Roman"/>
          <w:sz w:val="26"/>
          <w:szCs w:val="26"/>
          <w:lang w:eastAsia="ru-RU"/>
        </w:rPr>
        <w:t xml:space="preserve"> </w:t>
      </w:r>
      <w:r w:rsidR="00482140">
        <w:rPr>
          <w:rFonts w:ascii="Times New Roman" w:eastAsia="Times New Roman" w:hAnsi="Times New Roman" w:cs="Times New Roman"/>
          <w:sz w:val="26"/>
          <w:szCs w:val="26"/>
          <w:lang w:eastAsia="ru-RU"/>
        </w:rPr>
        <w:t>кроме аудиторий, в которых участникам экзамена инструкция предоставляется в напечатанном виде</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C97D22"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A13767">
        <w:rPr>
          <w:rFonts w:ascii="Times New Roman" w:eastAsia="Times New Roman" w:hAnsi="Times New Roman" w:cs="Times New Roman"/>
          <w:sz w:val="26"/>
          <w:szCs w:val="26"/>
          <w:lang w:eastAsia="ru-RU"/>
        </w:rPr>
        <w:t>ГВЭ</w:t>
      </w:r>
      <w:r w:rsidR="00A13767"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sidR="00A13767" w:rsidRPr="00A13767">
        <w:t xml:space="preserve"> </w:t>
      </w:r>
      <w:r w:rsidR="00A13767" w:rsidRPr="00A13767">
        <w:rPr>
          <w:rFonts w:ascii="Times New Roman" w:eastAsia="Times New Roman" w:hAnsi="Times New Roman" w:cs="Times New Roman"/>
          <w:sz w:val="26"/>
          <w:szCs w:val="26"/>
          <w:lang w:eastAsia="ru-RU"/>
        </w:rPr>
        <w:t>и общественных наблюдателей</w:t>
      </w:r>
      <w:r w:rsidR="00DB6CE6"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DB6CE6" w:rsidRPr="00A32B1F">
        <w:rPr>
          <w:sz w:val="26"/>
          <w:szCs w:val="26"/>
        </w:rPr>
        <w:t>со</w:t>
      </w:r>
      <w:r w:rsidR="00DB6CE6" w:rsidRPr="001249DA">
        <w:rPr>
          <w:sz w:val="26"/>
          <w:szCs w:val="26"/>
        </w:rPr>
        <w:t xml:space="preserve"> </w:t>
      </w:r>
      <w:r w:rsidR="00926369" w:rsidRPr="001249DA">
        <w:t xml:space="preserve"> </w:t>
      </w:r>
      <w:r w:rsidR="00DB6CE6"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00DB6CE6" w:rsidRPr="001249DA">
        <w:rPr>
          <w:sz w:val="26"/>
          <w:szCs w:val="26"/>
        </w:rPr>
        <w:t xml:space="preserve">азе которой расположен ППЭ </w:t>
      </w:r>
      <w:r w:rsidR="00A0578B"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540713" w:rsidRPr="001249DA">
        <w:rPr>
          <w:i/>
          <w:sz w:val="26"/>
          <w:szCs w:val="26"/>
        </w:rPr>
        <w:t>–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00DB6CE6" w:rsidRPr="00F44136">
        <w:rPr>
          <w:rFonts w:ascii="Times New Roman" w:eastAsia="Times New Roman" w:hAnsi="Times New Roman" w:cs="Times New Roman"/>
          <w:sz w:val="26"/>
          <w:szCs w:val="26"/>
          <w:lang w:eastAsia="ru-RU"/>
        </w:rPr>
        <w:t>»</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AD6E04" w:rsidRDefault="00DB6CE6" w:rsidP="00C43F30">
      <w:pPr>
        <w:spacing w:after="0" w:line="240" w:lineRule="auto"/>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r w:rsidR="00F54F9C" w:rsidRPr="00F54F9C">
        <w:rPr>
          <w:rFonts w:ascii="Times New Roman" w:eastAsia="Times New Roman" w:hAnsi="Times New Roman" w:cs="Times New Roman"/>
          <w:spacing w:val="-6"/>
          <w:sz w:val="26"/>
          <w:szCs w:val="26"/>
        </w:rPr>
        <w:t xml:space="preserve"> </w:t>
      </w:r>
      <w:r w:rsidR="00F54F9C" w:rsidRPr="001249DA">
        <w:rPr>
          <w:rFonts w:ascii="Times New Roman" w:eastAsia="Times New Roman" w:hAnsi="Times New Roman" w:cs="Times New Roman"/>
          <w:spacing w:val="-6"/>
          <w:sz w:val="26"/>
          <w:szCs w:val="26"/>
        </w:rPr>
        <w:t>получить от</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всех ответственных организаторов в</w:t>
      </w:r>
      <w:r w:rsidR="00F54F9C">
        <w:rPr>
          <w:rFonts w:ascii="Times New Roman" w:eastAsia="Times New Roman" w:hAnsi="Times New Roman" w:cs="Times New Roman"/>
          <w:spacing w:val="-6"/>
          <w:sz w:val="26"/>
          <w:szCs w:val="26"/>
        </w:rPr>
        <w:t> </w:t>
      </w:r>
      <w:r w:rsidR="00F54F9C"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с использованными </w:t>
      </w:r>
      <w:r w:rsidR="0096314B">
        <w:rPr>
          <w:rFonts w:ascii="Times New Roman" w:eastAsia="Times New Roman" w:hAnsi="Times New Roman" w:cs="Times New Roman"/>
          <w:spacing w:val="-4"/>
          <w:sz w:val="26"/>
          <w:szCs w:val="26"/>
        </w:rPr>
        <w:t>листами бумаги для черновиков</w:t>
      </w:r>
      <w:r w:rsidR="000970DE">
        <w:rPr>
          <w:rFonts w:ascii="Times New Roman" w:eastAsia="Times New Roman" w:hAnsi="Times New Roman" w:cs="Times New Roman"/>
          <w:spacing w:val="-4"/>
          <w:sz w:val="26"/>
          <w:szCs w:val="26"/>
        </w:rPr>
        <w:t>;</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w:t>
      </w:r>
      <w:r w:rsidR="0096314B">
        <w:rPr>
          <w:rFonts w:ascii="Times New Roman" w:eastAsia="Times New Roman" w:hAnsi="Times New Roman" w:cs="Times New Roman"/>
          <w:spacing w:val="-4"/>
          <w:sz w:val="26"/>
          <w:szCs w:val="26"/>
        </w:rPr>
        <w:t>листы бумаги для черновиков</w:t>
      </w:r>
      <w:r w:rsidRPr="001249DA">
        <w:rPr>
          <w:rFonts w:ascii="Times New Roman" w:eastAsia="Times New Roman" w:hAnsi="Times New Roman" w:cs="Times New Roman"/>
          <w:spacing w:val="-4"/>
          <w:sz w:val="26"/>
          <w:szCs w:val="26"/>
        </w:rPr>
        <w:t xml:space="preserve">;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00A13767" w:rsidRPr="005F17A7">
        <w:rPr>
          <w:rFonts w:ascii="Times New Roman" w:eastAsia="Calibri" w:hAnsi="Times New Roman" w:cs="Times New Roman"/>
          <w:sz w:val="26"/>
          <w:szCs w:val="26"/>
          <w:lang w:eastAsia="ru-RU"/>
        </w:rPr>
        <w:t>Ведомость учета экзаменационных материалов</w:t>
      </w:r>
      <w:r w:rsidRPr="001249DA">
        <w:rPr>
          <w:rFonts w:ascii="Times New Roman" w:eastAsia="Times New Roman" w:hAnsi="Times New Roman" w:cs="Times New Roman"/>
          <w:sz w:val="26"/>
          <w:szCs w:val="26"/>
          <w:lang w:eastAsia="ru-RU"/>
        </w:rPr>
        <w:t>».</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7103403"/>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A13767">
        <w:t xml:space="preserve"> </w:t>
      </w:r>
      <w:r w:rsidR="00A13767" w:rsidRPr="00A13767">
        <w:rPr>
          <w:rFonts w:ascii="Times New Roman" w:eastAsia="Times New Roman" w:hAnsi="Times New Roman" w:cs="Times New Roman"/>
          <w:color w:val="000000"/>
          <w:sz w:val="26"/>
          <w:szCs w:val="26"/>
          <w:lang w:eastAsia="ru-RU"/>
        </w:rPr>
        <w:t>и общественных наблюдателей</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w:t>
      </w:r>
      <w:r w:rsidR="004F4322">
        <w:rPr>
          <w:rFonts w:ascii="Times New Roman" w:eastAsia="Times New Roman" w:hAnsi="Times New Roman" w:cs="Times New Roman"/>
          <w:sz w:val="26"/>
          <w:szCs w:val="26"/>
          <w:lang w:eastAsia="ru-RU"/>
        </w:rPr>
        <w:t>-МАШ</w:t>
      </w:r>
      <w:r>
        <w:rPr>
          <w:rFonts w:ascii="Times New Roman" w:eastAsia="Times New Roman" w:hAnsi="Times New Roman" w:cs="Times New Roman"/>
          <w:sz w:val="26"/>
          <w:szCs w:val="26"/>
          <w:lang w:eastAsia="ru-RU"/>
        </w:rPr>
        <w:t xml:space="preserve">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96314B" w:rsidP="00C43F30">
      <w:pPr>
        <w:pStyle w:val="aa"/>
        <w:ind w:firstLine="709"/>
        <w:jc w:val="both"/>
        <w:rPr>
          <w:i/>
          <w:sz w:val="26"/>
          <w:szCs w:val="26"/>
        </w:rPr>
      </w:pPr>
      <w:r>
        <w:rPr>
          <w:sz w:val="26"/>
          <w:szCs w:val="26"/>
        </w:rPr>
        <w:t>листы бумаги для черновиков</w:t>
      </w:r>
      <w:r w:rsidRPr="00A32B1F">
        <w:rPr>
          <w:sz w:val="26"/>
          <w:szCs w:val="26"/>
        </w:rPr>
        <w:t xml:space="preserve"> </w:t>
      </w:r>
      <w:r w:rsidR="00EA0073" w:rsidRPr="00A32B1F">
        <w:rPr>
          <w:sz w:val="26"/>
          <w:szCs w:val="26"/>
        </w:rPr>
        <w:t>со</w:t>
      </w:r>
      <w:r w:rsidR="00EA0073" w:rsidRPr="001249DA">
        <w:rPr>
          <w:sz w:val="26"/>
          <w:szCs w:val="26"/>
        </w:rPr>
        <w:t xml:space="preserve"> </w:t>
      </w:r>
      <w:r w:rsidR="00EA0073" w:rsidRPr="001249DA">
        <w:t xml:space="preserve"> </w:t>
      </w:r>
      <w:r w:rsidR="00EA0073" w:rsidRPr="001249DA">
        <w:rPr>
          <w:sz w:val="26"/>
          <w:szCs w:val="26"/>
        </w:rPr>
        <w:t>штампом образовательной организации, на</w:t>
      </w:r>
      <w:r w:rsidR="00EA0073">
        <w:rPr>
          <w:sz w:val="26"/>
          <w:szCs w:val="26"/>
        </w:rPr>
        <w:t> </w:t>
      </w:r>
      <w:r w:rsidR="00EA0073" w:rsidRPr="001249DA">
        <w:rPr>
          <w:sz w:val="26"/>
          <w:szCs w:val="26"/>
        </w:rPr>
        <w:t xml:space="preserve">базе которой расположен ППЭ  </w:t>
      </w:r>
      <w:r w:rsidR="00EA0073" w:rsidRPr="001249DA">
        <w:rPr>
          <w:i/>
          <w:sz w:val="26"/>
          <w:szCs w:val="26"/>
        </w:rPr>
        <w:t xml:space="preserve">(минимальное количество </w:t>
      </w:r>
      <w:r>
        <w:rPr>
          <w:i/>
          <w:sz w:val="26"/>
          <w:szCs w:val="26"/>
        </w:rPr>
        <w:t>листов бумаги для черновиков</w:t>
      </w:r>
      <w:r w:rsidRPr="001249DA">
        <w:rPr>
          <w:i/>
          <w:sz w:val="26"/>
          <w:szCs w:val="26"/>
        </w:rPr>
        <w:t xml:space="preserve"> </w:t>
      </w:r>
      <w:r w:rsidR="00EA0073" w:rsidRPr="001249DA">
        <w:rPr>
          <w:i/>
          <w:sz w:val="26"/>
          <w:szCs w:val="26"/>
        </w:rPr>
        <w:t>– два на</w:t>
      </w:r>
      <w:r w:rsidR="00EA0073">
        <w:rPr>
          <w:i/>
          <w:sz w:val="26"/>
          <w:szCs w:val="26"/>
        </w:rPr>
        <w:t> </w:t>
      </w:r>
      <w:r w:rsidR="00EA0073" w:rsidRPr="001249DA">
        <w:rPr>
          <w:i/>
          <w:sz w:val="26"/>
          <w:szCs w:val="26"/>
        </w:rPr>
        <w:t>одного участника)</w:t>
      </w:r>
      <w:r w:rsidR="00EA0073">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w:t>
      </w:r>
      <w:r w:rsidR="0096314B">
        <w:rPr>
          <w:rFonts w:ascii="Times New Roman" w:eastAsia="Times New Roman" w:hAnsi="Times New Roman" w:cs="Times New Roman"/>
          <w:sz w:val="26"/>
          <w:szCs w:val="26"/>
          <w:lang w:eastAsia="ru-RU"/>
        </w:rPr>
        <w:t>листов бумаги для черновиков</w:t>
      </w:r>
      <w:r w:rsidR="0096314B" w:rsidRPr="001249D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96314B">
        <w:rPr>
          <w:rFonts w:ascii="Times New Roman" w:eastAsia="Times New Roman" w:hAnsi="Times New Roman" w:cs="Times New Roman"/>
          <w:sz w:val="26"/>
          <w:szCs w:val="26"/>
          <w:lang w:eastAsia="ru-RU"/>
        </w:rPr>
        <w:t>листы бумаги для черновиков</w:t>
      </w:r>
      <w:r w:rsidR="0096314B"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7F3CED">
              <w:rPr>
                <w:rFonts w:ascii="Times New Roman" w:eastAsia="Times New Roman" w:hAnsi="Times New Roman" w:cs="Times New Roman"/>
                <w:color w:val="000000"/>
                <w:sz w:val="26"/>
                <w:szCs w:val="26"/>
                <w:lang w:eastAsia="ru-RU"/>
              </w:rPr>
              <w:t xml:space="preserve"> по русскому языку – орфографические и толковые словари; </w:t>
            </w:r>
            <w:r w:rsidRPr="004F19F3">
              <w:rPr>
                <w:rFonts w:ascii="Times New Roman" w:hAnsi="Times New Roman" w:cs="Times New Roman"/>
                <w:color w:val="000000"/>
                <w:sz w:val="26"/>
                <w:szCs w:val="26"/>
              </w:rPr>
              <w:t>по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r w:rsidR="007F3CED">
              <w:rPr>
                <w:rFonts w:ascii="Times New Roman" w:hAnsi="Times New Roman" w:cs="Times New Roman"/>
                <w:color w:val="000000"/>
                <w:sz w:val="26"/>
                <w:szCs w:val="26"/>
              </w:rPr>
              <w:t>, не имеющая доступ к сети «Интернет»</w:t>
            </w:r>
            <w:r w:rsidRPr="004F19F3">
              <w:rPr>
                <w:rFonts w:ascii="Times New Roman" w:hAnsi="Times New Roman" w:cs="Times New Roman"/>
                <w:color w:val="000000"/>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tg</w:t>
            </w:r>
            <w:r w:rsidRPr="001249DA">
              <w:rPr>
                <w:rFonts w:ascii="Times New Roman" w:eastAsia="Times New Roman" w:hAnsi="Times New Roman" w:cs="Times New Roman"/>
                <w:sz w:val="26"/>
                <w:szCs w:val="26"/>
                <w:lang w:eastAsia="ru-RU"/>
              </w:rPr>
              <w:t xml:space="preserve">, ctg, </w:t>
            </w:r>
            <w:r w:rsidRPr="001249DA">
              <w:rPr>
                <w:rFonts w:ascii="Times New Roman" w:eastAsia="Times New Roman" w:hAnsi="Times New Roman" w:cs="Times New Roman"/>
                <w:sz w:val="26"/>
                <w:szCs w:val="26"/>
                <w:lang w:val="en-US" w:eastAsia="ru-RU"/>
              </w:rPr>
              <w:t>arcsin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arctg</w:t>
            </w:r>
            <w:r w:rsidRPr="001249DA">
              <w:rPr>
                <w:rFonts w:ascii="Times New Roman" w:eastAsia="Times New Roman" w:hAnsi="Times New Roman" w:cs="Times New Roman"/>
                <w:sz w:val="26"/>
                <w:szCs w:val="26"/>
                <w:lang w:eastAsia="ru-RU"/>
              </w:rPr>
              <w:t xml:space="preserve">); </w:t>
            </w:r>
          </w:p>
          <w:p w:rsidR="00DB6CE6" w:rsidRPr="001249DA" w:rsidRDefault="00DB6CE6" w:rsidP="007F3CED">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w:t>
      </w:r>
      <w:r w:rsidR="007F3CED">
        <w:rPr>
          <w:rFonts w:ascii="Times New Roman" w:eastAsia="Times New Roman" w:hAnsi="Times New Roman" w:cs="Times New Roman"/>
          <w:sz w:val="26"/>
          <w:szCs w:val="26"/>
          <w:lang w:eastAsia="ru-RU"/>
        </w:rPr>
        <w:t>,</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7F3CED">
        <w:rPr>
          <w:rFonts w:ascii="Times New Roman" w:eastAsia="Times New Roman" w:hAnsi="Times New Roman" w:cs="Times New Roman"/>
          <w:sz w:val="26"/>
          <w:szCs w:val="26"/>
          <w:lang w:eastAsia="ru-RU"/>
        </w:rPr>
        <w:t xml:space="preserve"> и позднооглохшим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Pr>
          <w:rFonts w:ascii="Times New Roman" w:eastAsia="Times New Roman" w:hAnsi="Times New Roman" w:cs="Times New Roman"/>
          <w:sz w:val="26"/>
          <w:szCs w:val="26"/>
          <w:lang w:eastAsia="ru-RU"/>
        </w:rPr>
        <w:t>;</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sidR="002462B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 решение, что участник ГВЭ не закончил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 xml:space="preserve">Использованные </w:t>
      </w:r>
      <w:r w:rsidR="002462B4">
        <w:rPr>
          <w:rFonts w:ascii="Times New Roman" w:eastAsia="Calibri" w:hAnsi="Times New Roman" w:cs="Times New Roman"/>
          <w:bCs/>
          <w:sz w:val="26"/>
          <w:szCs w:val="26"/>
        </w:rPr>
        <w:t>листы бумаги для черновиков</w:t>
      </w:r>
      <w:r w:rsidR="002462B4" w:rsidRPr="000A23E1">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B51C5D">
        <w:rPr>
          <w:rFonts w:ascii="Times New Roman" w:eastAsia="Times New Roman" w:hAnsi="Times New Roman" w:cs="Times New Roman"/>
          <w:i/>
          <w:sz w:val="26"/>
          <w:szCs w:val="26"/>
          <w:lang w:eastAsia="ru-RU"/>
        </w:rPr>
        <w:t>протоколировани</w:t>
      </w:r>
      <w:r w:rsidR="00EC3DA0">
        <w:rPr>
          <w:rFonts w:ascii="Times New Roman" w:eastAsia="Times New Roman" w:hAnsi="Times New Roman" w:cs="Times New Roman"/>
          <w:i/>
          <w:sz w:val="26"/>
          <w:szCs w:val="26"/>
          <w:lang w:eastAsia="ru-RU"/>
        </w:rPr>
        <w:t>ем</w:t>
      </w:r>
      <w:r w:rsidR="00EC3DA0" w:rsidRPr="00B51C5D">
        <w:rPr>
          <w:rFonts w:ascii="Times New Roman" w:eastAsia="Times New Roman" w:hAnsi="Times New Roman" w:cs="Times New Roman"/>
          <w:i/>
          <w:sz w:val="26"/>
          <w:szCs w:val="26"/>
          <w:lang w:eastAsia="ru-RU"/>
        </w:rPr>
        <w:t xml:space="preserve"> </w:t>
      </w:r>
      <w:r w:rsidR="00CE793A" w:rsidRPr="00B51C5D">
        <w:rPr>
          <w:rFonts w:ascii="Times New Roman" w:eastAsia="Times New Roman" w:hAnsi="Times New Roman" w:cs="Times New Roman"/>
          <w:i/>
          <w:sz w:val="26"/>
          <w:szCs w:val="26"/>
          <w:lang w:eastAsia="ru-RU"/>
        </w:rPr>
        <w:t>устных ответов участника ГВЭ</w:t>
      </w:r>
      <w:r w:rsidR="00EC3DA0">
        <w:rPr>
          <w:rFonts w:ascii="Times New Roman" w:eastAsia="Times New Roman" w:hAnsi="Times New Roman" w:cs="Times New Roman"/>
          <w:i/>
          <w:sz w:val="26"/>
          <w:szCs w:val="26"/>
          <w:lang w:eastAsia="ru-RU"/>
        </w:rPr>
        <w:t>)</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2462B4">
        <w:rPr>
          <w:rFonts w:ascii="Times New Roman" w:eastAsia="Times New Roman" w:hAnsi="Times New Roman" w:cs="Times New Roman"/>
          <w:sz w:val="26"/>
          <w:szCs w:val="26"/>
          <w:lang w:eastAsia="ru-RU"/>
        </w:rPr>
        <w:t>листы бумаги для черновиков</w:t>
      </w:r>
      <w:r w:rsidR="002C4700">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2462B4"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скреплять бланки (скрепками, степлерами</w:t>
      </w:r>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необходимо пересчитать. Использованные </w:t>
      </w:r>
      <w:r w:rsidR="002462B4">
        <w:rPr>
          <w:rFonts w:ascii="Times New Roman" w:eastAsia="Times New Roman" w:hAnsi="Times New Roman" w:cs="Times New Roman"/>
          <w:sz w:val="26"/>
          <w:szCs w:val="26"/>
          <w:lang w:eastAsia="ru-RU"/>
        </w:rPr>
        <w:t>листы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количество </w:t>
      </w:r>
      <w:r w:rsidR="002462B4">
        <w:rPr>
          <w:rFonts w:ascii="Times New Roman" w:eastAsia="Times New Roman" w:hAnsi="Times New Roman" w:cs="Times New Roman"/>
          <w:sz w:val="26"/>
          <w:szCs w:val="26"/>
          <w:lang w:eastAsia="ru-RU"/>
        </w:rPr>
        <w:t>листов бумаги для черновиков</w:t>
      </w:r>
      <w:r w:rsidR="002462B4" w:rsidRPr="001249DA" w:rsidDel="002462B4">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w:t>
      </w:r>
      <w:r w:rsidR="00EC3DA0" w:rsidRPr="00EC3DA0">
        <w:rPr>
          <w:rFonts w:ascii="Times New Roman" w:eastAsia="Times New Roman" w:hAnsi="Times New Roman" w:cs="Times New Roman"/>
          <w:sz w:val="26"/>
          <w:szCs w:val="26"/>
          <w:lang w:eastAsia="ru-RU"/>
        </w:rPr>
        <w:t>Ведомость учета экзаменационных материалов</w:t>
      </w:r>
      <w:r w:rsidRPr="00B51C5D">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7103404"/>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7103405"/>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с </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7103406"/>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00C30C3C">
        <w:rPr>
          <w:rFonts w:ascii="Times New Roman" w:eastAsia="Calibri" w:hAnsi="Times New Roman" w:cs="Times New Roman"/>
          <w:sz w:val="26"/>
          <w:szCs w:val="26"/>
        </w:rPr>
        <w:t xml:space="preserve"> </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B14C99">
        <w:rPr>
          <w:rFonts w:ascii="Times New Roman" w:eastAsia="Calibri" w:hAnsi="Times New Roman" w:cs="Times New Roman"/>
          <w:sz w:val="26"/>
          <w:szCs w:val="26"/>
        </w:rPr>
        <w:t>5</w:t>
      </w:r>
      <w:r w:rsidRPr="00C30C3C">
        <w:rPr>
          <w:rFonts w:ascii="Times New Roman" w:eastAsia="Calibri" w:hAnsi="Times New Roman" w:cs="Times New Roman"/>
          <w:sz w:val="26"/>
          <w:szCs w:val="26"/>
        </w:rPr>
        <w:t>. 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 xml:space="preserve">см. Приложение </w:t>
      </w:r>
      <w:r w:rsidR="00B14C99">
        <w:rPr>
          <w:rFonts w:ascii="Times New Roman" w:eastAsia="Calibri" w:hAnsi="Times New Roman" w:cs="Times New Roman"/>
          <w:sz w:val="26"/>
          <w:szCs w:val="26"/>
        </w:rPr>
        <w:t>6</w:t>
      </w:r>
      <w:r w:rsidR="006A7EF0" w:rsidRPr="00E03724">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7103407"/>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B14C99">
        <w:rPr>
          <w:rFonts w:ascii="Times New Roman" w:eastAsia="Times New Roman" w:hAnsi="Times New Roman" w:cs="Times New Roman"/>
          <w:sz w:val="26"/>
          <w:szCs w:val="26"/>
          <w:lang w:eastAsia="ru-RU"/>
        </w:rPr>
        <w:t>7</w:t>
      </w:r>
      <w:r w:rsidRPr="00CB46A7">
        <w:rPr>
          <w:rFonts w:ascii="Times New Roman" w:eastAsia="Times New Roman" w:hAnsi="Times New Roman" w:cs="Times New Roman"/>
          <w:sz w:val="26"/>
          <w:szCs w:val="26"/>
          <w:lang w:eastAsia="ru-RU"/>
        </w:rPr>
        <w:t>. 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7103408"/>
      <w:r w:rsidRPr="001249DA">
        <w:t>Приложение 1.</w:t>
      </w:r>
      <w:bookmarkEnd w:id="81"/>
      <w:r w:rsidRPr="001249DA">
        <w:t xml:space="preserve"> </w:t>
      </w:r>
    </w:p>
    <w:p w:rsidR="00EC762A" w:rsidRDefault="00DB6CE6" w:rsidP="00C43F30">
      <w:pPr>
        <w:pStyle w:val="11"/>
        <w:rPr>
          <w:noProof/>
        </w:rPr>
      </w:pPr>
      <w:bookmarkStart w:id="82" w:name="_Toc7103409"/>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5A6FCE" w:rsidP="00C43F30">
      <w:pPr>
        <w:spacing w:after="0" w:line="240" w:lineRule="auto"/>
        <w:ind w:firstLine="709"/>
        <w:jc w:val="both"/>
        <w:rPr>
          <w:rFonts w:ascii="Times New Roman" w:eastAsia="Times New Roman" w:hAnsi="Times New Roman" w:cs="Times New Roman"/>
          <w:i/>
          <w:sz w:val="26"/>
          <w:szCs w:val="26"/>
          <w:lang w:eastAsia="zh-CN"/>
        </w:rPr>
      </w:pPr>
      <w:r>
        <w:rPr>
          <w:noProof/>
          <w:lang w:eastAsia="ru-RU"/>
        </w:rPr>
        <mc:AlternateContent>
          <mc:Choice Requires="wps">
            <w:drawing>
              <wp:anchor distT="0" distB="0" distL="114300" distR="114300" simplePos="0" relativeHeight="251679744" behindDoc="0" locked="0" layoutInCell="1" allowOverlap="1" wp14:anchorId="3F89C79F" wp14:editId="23BBE439">
                <wp:simplePos x="0" y="0"/>
                <wp:positionH relativeFrom="column">
                  <wp:posOffset>16510</wp:posOffset>
                </wp:positionH>
                <wp:positionV relativeFrom="paragraph">
                  <wp:posOffset>95885</wp:posOffset>
                </wp:positionV>
                <wp:extent cx="6184900" cy="1209675"/>
                <wp:effectExtent l="0" t="0" r="2540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4900" cy="1209675"/>
                        </a:xfrm>
                        <a:prstGeom prst="rect">
                          <a:avLst/>
                        </a:prstGeom>
                        <a:solidFill>
                          <a:srgbClr val="FFFFFF"/>
                        </a:solidFill>
                        <a:ln w="9525">
                          <a:solidFill>
                            <a:srgbClr val="000000"/>
                          </a:solidFill>
                          <a:miter lim="800000"/>
                          <a:headEnd/>
                          <a:tailEnd/>
                        </a:ln>
                      </wps:spPr>
                      <wps:txb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9C79F"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B14C99" w:rsidRPr="008838C3" w:rsidRDefault="00B14C99"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5A6FCE" w:rsidP="00C43F30">
      <w:pPr>
        <w:spacing w:after="0" w:line="240" w:lineRule="auto"/>
        <w:ind w:firstLine="709"/>
        <w:jc w:val="both"/>
        <w:rPr>
          <w:rFonts w:ascii="Times New Roman" w:eastAsia="Times New Roman" w:hAnsi="Times New Roman" w:cs="Times New Roman"/>
          <w:i/>
          <w:color w:val="000000"/>
          <w:sz w:val="26"/>
          <w:szCs w:val="26"/>
          <w:lang w:eastAsia="ru-RU"/>
        </w:rPr>
      </w:pPr>
      <w:r>
        <w:rPr>
          <w:noProof/>
          <w:lang w:eastAsia="ru-RU"/>
        </w:rPr>
        <mc:AlternateContent>
          <mc:Choice Requires="wps">
            <w:drawing>
              <wp:anchor distT="0" distB="0" distL="114300" distR="114300" simplePos="0" relativeHeight="251680768" behindDoc="0" locked="0" layoutInCell="1" allowOverlap="1" wp14:anchorId="7A2F20CA" wp14:editId="7D09ED86">
                <wp:simplePos x="0" y="0"/>
                <wp:positionH relativeFrom="column">
                  <wp:posOffset>-19050</wp:posOffset>
                </wp:positionH>
                <wp:positionV relativeFrom="paragraph">
                  <wp:posOffset>2398395</wp:posOffset>
                </wp:positionV>
                <wp:extent cx="6221730" cy="2846070"/>
                <wp:effectExtent l="0" t="0" r="26670"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0CA"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B14C99">
                        <w:trPr>
                          <w:trHeight w:val="245"/>
                        </w:trPr>
                        <w:tc>
                          <w:tcPr>
                            <w:tcW w:w="864" w:type="dxa"/>
                            <w:gridSpan w:val="2"/>
                            <w:vMerge w:val="restart"/>
                            <w:tcBorders>
                              <w:top w:val="nil"/>
                              <w:left w:val="nil"/>
                              <w:bottom w:val="single" w:sz="4" w:space="0" w:color="000000"/>
                              <w:right w:val="nil"/>
                            </w:tcBorders>
                            <w:hideMark/>
                          </w:tcPr>
                          <w:p w:rsidR="00B14C99" w:rsidRPr="00B22F37" w:rsidRDefault="00B14C99">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B14C99" w:rsidRPr="00B22F37" w:rsidRDefault="00B14C99">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B14C99" w:rsidRPr="00B22F37" w:rsidRDefault="00B14C99">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B14C99" w:rsidRPr="00B22F37" w:rsidRDefault="00B14C99">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B14C99" w:rsidRPr="00B22F37" w:rsidRDefault="00B14C99">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B14C99" w:rsidRPr="00B22F37" w:rsidRDefault="00B14C99">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B14C99">
                        <w:trPr>
                          <w:trHeight w:val="634"/>
                        </w:trPr>
                        <w:tc>
                          <w:tcPr>
                            <w:tcW w:w="0" w:type="auto"/>
                            <w:gridSpan w:val="2"/>
                            <w:vMerge/>
                            <w:tcBorders>
                              <w:top w:val="nil"/>
                              <w:left w:val="nil"/>
                              <w:bottom w:val="single" w:sz="4" w:space="0" w:color="000000"/>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B14C99" w:rsidRDefault="00B14C99">
                            <w:pPr>
                              <w:spacing w:after="0"/>
                              <w:rPr>
                                <w:rFonts w:ascii="Times New Roman"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B14C99" w:rsidRDefault="00B14C99">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r>
                      <w:tr w:rsidR="00B14C99">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r>
                      <w:tr w:rsidR="00B14C99">
                        <w:trPr>
                          <w:trHeight w:val="198"/>
                        </w:trPr>
                        <w:tc>
                          <w:tcPr>
                            <w:tcW w:w="43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8"/>
                        </w:trPr>
                        <w:tc>
                          <w:tcPr>
                            <w:tcW w:w="864" w:type="dxa"/>
                            <w:gridSpan w:val="2"/>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B14C99" w:rsidRPr="00B22F37" w:rsidRDefault="00B14C99">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153" w:type="dxa"/>
                            <w:vMerge w:val="restart"/>
                          </w:tcPr>
                          <w:p w:rsidR="00B14C99" w:rsidRPr="00B22F37" w:rsidRDefault="00B14C99">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B14C99" w:rsidRPr="00B22F37" w:rsidRDefault="00B14C99">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r w:rsidR="00B14C99">
                        <w:trPr>
                          <w:trHeight w:val="277"/>
                        </w:trPr>
                        <w:tc>
                          <w:tcPr>
                            <w:tcW w:w="0" w:type="auto"/>
                            <w:gridSpan w:val="2"/>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gridSpan w:val="4"/>
                            <w:noWrap/>
                            <w:vAlign w:val="bottom"/>
                          </w:tcPr>
                          <w:p w:rsidR="00B14C99" w:rsidRDefault="00B14C99">
                            <w:pPr>
                              <w:spacing w:after="120"/>
                              <w:jc w:val="both"/>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b/>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c>
                          <w:tcPr>
                            <w:tcW w:w="0" w:type="auto"/>
                            <w:vMerge/>
                            <w:vAlign w:val="center"/>
                            <w:hideMark/>
                          </w:tcPr>
                          <w:p w:rsidR="00B14C99" w:rsidRDefault="00B14C99">
                            <w:pPr>
                              <w:spacing w:after="0"/>
                              <w:rPr>
                                <w:rFonts w:ascii="Times New Roman" w:eastAsia="Arial Unicode MS" w:hAnsi="Times New Roman" w:cs="Times New Roman"/>
                                <w:sz w:val="18"/>
                                <w:szCs w:val="18"/>
                              </w:rPr>
                            </w:pPr>
                          </w:p>
                        </w:tc>
                      </w:tr>
                      <w:tr w:rsidR="00B14C99">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211" w:type="dxa"/>
                          </w:tcPr>
                          <w:p w:rsidR="00B14C99" w:rsidRDefault="00B14C99">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B14C99" w:rsidRDefault="00B14C99">
                            <w:pPr>
                              <w:spacing w:after="120"/>
                              <w:jc w:val="both"/>
                              <w:rPr>
                                <w:rFonts w:ascii="Times New Roman" w:eastAsia="Arial Unicode MS" w:hAnsi="Times New Roman" w:cs="Times New Roman"/>
                                <w:sz w:val="18"/>
                                <w:szCs w:val="18"/>
                              </w:rPr>
                            </w:pPr>
                            <w:r>
                              <w:rPr>
                                <w:sz w:val="18"/>
                                <w:szCs w:val="18"/>
                              </w:rPr>
                              <w:t> </w:t>
                            </w:r>
                          </w:p>
                        </w:tc>
                        <w:tc>
                          <w:tcPr>
                            <w:tcW w:w="421" w:type="dxa"/>
                          </w:tcPr>
                          <w:p w:rsidR="00B14C99" w:rsidRDefault="00B14C99">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B14C99" w:rsidRDefault="00B14C99">
                            <w:pPr>
                              <w:spacing w:after="120"/>
                              <w:jc w:val="both"/>
                              <w:rPr>
                                <w:rFonts w:ascii="Times New Roman" w:eastAsia="Arial Unicode MS" w:hAnsi="Times New Roman" w:cs="Times New Roman"/>
                                <w:sz w:val="18"/>
                                <w:szCs w:val="18"/>
                              </w:rPr>
                            </w:pPr>
                          </w:p>
                        </w:tc>
                        <w:tc>
                          <w:tcPr>
                            <w:tcW w:w="240" w:type="dxa"/>
                            <w:noWrap/>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B14C99" w:rsidRDefault="00B14C99">
                            <w:pPr>
                              <w:spacing w:after="120"/>
                              <w:jc w:val="both"/>
                              <w:rPr>
                                <w:rFonts w:ascii="Times New Roman" w:eastAsia="Arial Unicode MS" w:hAnsi="Times New Roman" w:cs="Times New Roman"/>
                                <w:sz w:val="18"/>
                                <w:szCs w:val="18"/>
                              </w:rPr>
                            </w:pPr>
                          </w:p>
                        </w:tc>
                      </w:tr>
                    </w:tbl>
                    <w:p w:rsidR="00B14C99" w:rsidRDefault="00B14C99"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rsidRPr="00B22F37">
                        <w:trPr>
                          <w:cantSplit/>
                          <w:trHeight w:val="356"/>
                        </w:trPr>
                        <w:tc>
                          <w:tcPr>
                            <w:tcW w:w="3101" w:type="dxa"/>
                            <w:gridSpan w:val="8"/>
                            <w:tcBorders>
                              <w:top w:val="nil"/>
                              <w:left w:val="nil"/>
                              <w:bottom w:val="nil"/>
                              <w:right w:val="nil"/>
                            </w:tcBorders>
                            <w:hideMark/>
                          </w:tcPr>
                          <w:p w:rsidR="00B14C99" w:rsidRPr="00B22F37" w:rsidRDefault="00B14C99">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B14C99">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B22F37" w:rsidRDefault="00B14C99">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B14C99" w:rsidRPr="00381DCB" w:rsidRDefault="00B14C99">
                            <w:pPr>
                              <w:spacing w:after="120"/>
                              <w:jc w:val="center"/>
                              <w:rPr>
                                <w:rFonts w:ascii="Times New Roman" w:hAnsi="Times New Roman" w:cs="Times New Roman"/>
                                <w:sz w:val="24"/>
                              </w:rPr>
                            </w:pPr>
                            <w:r>
                              <w:rPr>
                                <w:rFonts w:ascii="Times New Roman" w:hAnsi="Times New Roman" w:cs="Times New Roman"/>
                              </w:rPr>
                              <w:t>9</w:t>
                            </w:r>
                          </w:p>
                        </w:tc>
                      </w:tr>
                      <w:tr w:rsidR="00B14C99">
                        <w:trPr>
                          <w:cantSplit/>
                          <w:trHeight w:val="162"/>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Pr>
                        <w:rPr>
                          <w:i/>
                          <w:lang w:val="en-US"/>
                        </w:rPr>
                      </w:pPr>
                    </w:p>
                    <w:p w:rsidR="00B14C99" w:rsidRDefault="00B14C99" w:rsidP="00D903F8"/>
                  </w:txbxContent>
                </v:textbox>
                <w10:wrap type="square"/>
              </v:rect>
            </w:pict>
          </mc:Fallback>
        </mc:AlternateConten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Pr>
          <w:noProof/>
          <w:lang w:eastAsia="ru-RU"/>
        </w:rPr>
        <mc:AlternateContent>
          <mc:Choice Requires="wps">
            <w:drawing>
              <wp:anchor distT="0" distB="0" distL="114300" distR="114300" simplePos="0" relativeHeight="251681792" behindDoc="1" locked="0" layoutInCell="1" allowOverlap="1" wp14:anchorId="00EA2F89" wp14:editId="332E4601">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B14C99" w:rsidRDefault="00B14C99"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A2F89"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B14C99" w:rsidRDefault="00B14C99"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B14C99">
                        <w:trPr>
                          <w:cantSplit/>
                          <w:trHeight w:val="356"/>
                          <w:jc w:val="center"/>
                        </w:trPr>
                        <w:tc>
                          <w:tcPr>
                            <w:tcW w:w="3101" w:type="dxa"/>
                            <w:gridSpan w:val="8"/>
                            <w:tcBorders>
                              <w:top w:val="nil"/>
                              <w:left w:val="nil"/>
                              <w:bottom w:val="nil"/>
                              <w:right w:val="nil"/>
                            </w:tcBorders>
                            <w:hideMark/>
                          </w:tcPr>
                          <w:p w:rsidR="00B14C99" w:rsidRDefault="00B14C99">
                            <w:pPr>
                              <w:spacing w:after="120"/>
                              <w:jc w:val="center"/>
                              <w:rPr>
                                <w:rFonts w:ascii="Times New Roman" w:hAnsi="Times New Roman" w:cs="Times New Roman"/>
                                <w:sz w:val="24"/>
                              </w:rPr>
                            </w:pPr>
                            <w:r>
                              <w:t>Дата проведения ЕГЭ</w:t>
                            </w:r>
                          </w:p>
                        </w:tc>
                      </w:tr>
                      <w:tr w:rsidR="00B14C99">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B14C99" w:rsidRDefault="00B14C99">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B14C99" w:rsidRDefault="00B14C99">
                            <w:pPr>
                              <w:spacing w:after="120"/>
                              <w:jc w:val="center"/>
                              <w:rPr>
                                <w:rFonts w:ascii="Times New Roman" w:hAnsi="Times New Roman" w:cs="Times New Roman"/>
                                <w:sz w:val="24"/>
                              </w:rPr>
                            </w:pPr>
                          </w:p>
                        </w:tc>
                      </w:tr>
                      <w:tr w:rsidR="00B14C99">
                        <w:trPr>
                          <w:cantSplit/>
                          <w:trHeight w:val="162"/>
                          <w:jc w:val="center"/>
                        </w:trPr>
                        <w:tc>
                          <w:tcPr>
                            <w:tcW w:w="3101" w:type="dxa"/>
                            <w:gridSpan w:val="8"/>
                            <w:tcBorders>
                              <w:top w:val="nil"/>
                              <w:left w:val="nil"/>
                              <w:bottom w:val="nil"/>
                              <w:right w:val="nil"/>
                            </w:tcBorders>
                          </w:tcPr>
                          <w:p w:rsidR="00B14C99" w:rsidRDefault="00B14C99">
                            <w:pPr>
                              <w:spacing w:after="120"/>
                              <w:jc w:val="center"/>
                              <w:rPr>
                                <w:rFonts w:ascii="Times New Roman" w:hAnsi="Times New Roman" w:cs="Times New Roman"/>
                                <w:sz w:val="24"/>
                              </w:rPr>
                            </w:pPr>
                          </w:p>
                        </w:tc>
                      </w:tr>
                    </w:tbl>
                    <w:p w:rsidR="00B14C99" w:rsidRDefault="00B14C99" w:rsidP="00D903F8"/>
                    <w:p w:rsidR="00B14C99" w:rsidRDefault="00B14C99" w:rsidP="00D903F8"/>
                  </w:txbxContent>
                </v:textbox>
                <w10:wrap type="tight"/>
              </v:rect>
            </w:pict>
          </mc:Fallback>
        </mc:AlternateConten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по отдельным учебным предметам</w:t>
      </w:r>
      <w:r w:rsidR="002462B4">
        <w:rPr>
          <w:rFonts w:ascii="Times New Roman" w:eastAsia="Times New Roman" w:hAnsi="Times New Roman" w:cs="Times New Roman"/>
          <w:i/>
          <w:sz w:val="26"/>
          <w:szCs w:val="26"/>
          <w:lang w:eastAsia="ru-RU"/>
        </w:rPr>
        <w:t>:</w:t>
      </w:r>
      <w:r w:rsidR="00D903F8" w:rsidRPr="00D903F8">
        <w:rPr>
          <w:rFonts w:ascii="Times New Roman" w:eastAsia="Times New Roman" w:hAnsi="Times New Roman" w:cs="Times New Roman"/>
          <w:i/>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2462B4">
        <w:rPr>
          <w:rFonts w:ascii="Times New Roman" w:eastAsia="Times New Roman" w:hAnsi="Times New Roman" w:cs="Times New Roman"/>
          <w:color w:val="000000"/>
          <w:sz w:val="26"/>
          <w:szCs w:val="26"/>
          <w:lang w:eastAsia="ru-RU"/>
        </w:rPr>
        <w:t xml:space="preserve"> по русскому языку </w:t>
      </w:r>
      <w:r w:rsidR="00813BF4">
        <w:rPr>
          <w:rFonts w:ascii="Times New Roman" w:eastAsia="Times New Roman" w:hAnsi="Times New Roman" w:cs="Times New Roman"/>
          <w:color w:val="000000"/>
          <w:sz w:val="26"/>
          <w:szCs w:val="26"/>
          <w:lang w:eastAsia="ru-RU"/>
        </w:rPr>
        <w:t>–</w:t>
      </w:r>
      <w:r w:rsidR="002462B4">
        <w:rPr>
          <w:rFonts w:ascii="Times New Roman" w:eastAsia="Times New Roman" w:hAnsi="Times New Roman" w:cs="Times New Roman"/>
          <w:color w:val="000000"/>
          <w:sz w:val="26"/>
          <w:szCs w:val="26"/>
          <w:lang w:eastAsia="ru-RU"/>
        </w:rPr>
        <w:t xml:space="preserve"> </w:t>
      </w:r>
      <w:r w:rsidR="00813BF4">
        <w:rPr>
          <w:rFonts w:ascii="Times New Roman" w:eastAsia="Times New Roman" w:hAnsi="Times New Roman" w:cs="Times New Roman"/>
          <w:color w:val="000000"/>
          <w:sz w:val="26"/>
          <w:szCs w:val="26"/>
          <w:lang w:eastAsia="ru-RU"/>
        </w:rPr>
        <w:t>орфографические и толковые словари</w:t>
      </w:r>
      <w:r w:rsidR="007D6078">
        <w:rPr>
          <w:rFonts w:ascii="Times New Roman" w:eastAsia="Times New Roman" w:hAnsi="Times New Roman" w:cs="Times New Roman"/>
          <w:color w:val="000000"/>
          <w:sz w:val="26"/>
          <w:szCs w:val="26"/>
          <w:lang w:eastAsia="ru-RU"/>
        </w:rPr>
        <w:t>;</w:t>
      </w:r>
      <w:r w:rsidR="00813BF4">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813BF4">
        <w:rPr>
          <w:rFonts w:ascii="Times New Roman" w:hAnsi="Times New Roman" w:cs="Times New Roman"/>
          <w:color w:val="000000"/>
          <w:sz w:val="26"/>
          <w:szCs w:val="26"/>
        </w:rPr>
        <w:t>, не имеющая доступ к сети «Интернет»;</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813BF4"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Pr="00D903F8">
        <w:rPr>
          <w:rFonts w:ascii="Times New Roman" w:eastAsia="Times New Roman" w:hAnsi="Times New Roman" w:cs="Times New Roman"/>
          <w:i/>
          <w:sz w:val="26"/>
          <w:szCs w:val="26"/>
          <w:lang w:eastAsia="ru-RU"/>
        </w:rPr>
        <w:t xml:space="preserve"> </w:t>
      </w:r>
      <w:r w:rsidR="00D903F8" w:rsidRPr="00D903F8">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813BF4"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 xml:space="preserve">Информатика </w:t>
            </w:r>
          </w:p>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FE6D75">
            <w:pPr>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FE6D75">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FE6D75">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sidR="00813BF4">
        <w:rPr>
          <w:rFonts w:ascii="Times New Roman" w:eastAsia="Times New Roman" w:hAnsi="Times New Roman" w:cs="Times New Roman"/>
          <w:b/>
          <w:sz w:val="26"/>
          <w:szCs w:val="26"/>
          <w:lang w:eastAsia="ru-RU"/>
        </w:rPr>
        <w:t>ГИА</w:t>
      </w:r>
      <w:r w:rsidR="00813BF4"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выносить из аудиторий и ППЭ </w:t>
      </w:r>
      <w:r w:rsidR="00813BF4">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CD0793"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Pr="00D903F8">
        <w:rPr>
          <w:rFonts w:ascii="Times New Roman" w:eastAsia="Times New Roman" w:hAnsi="Times New Roman" w:cs="Times New Roman"/>
          <w:b/>
          <w:sz w:val="26"/>
          <w:szCs w:val="26"/>
          <w:lang w:eastAsia="ru-RU"/>
        </w:rPr>
        <w:t xml:space="preserve"> </w:t>
      </w:r>
      <w:r w:rsidR="00D903F8" w:rsidRPr="00D903F8">
        <w:rPr>
          <w:rFonts w:ascii="Times New Roman" w:eastAsia="Times New Roman" w:hAnsi="Times New Roman" w:cs="Times New Roman"/>
          <w:b/>
          <w:sz w:val="26"/>
          <w:szCs w:val="26"/>
          <w:lang w:eastAsia="ru-RU"/>
        </w:rPr>
        <w:t>со штампом школы</w:t>
      </w:r>
      <w:r>
        <w:rPr>
          <w:rFonts w:ascii="Times New Roman" w:eastAsia="Times New Roman" w:hAnsi="Times New Roman" w:cs="Times New Roman"/>
          <w:b/>
          <w:sz w:val="26"/>
          <w:szCs w:val="26"/>
          <w:lang w:eastAsia="ru-RU"/>
        </w:rPr>
        <w:t>,</w:t>
      </w:r>
      <w:r w:rsidR="00D903F8" w:rsidRPr="00D903F8">
        <w:rPr>
          <w:rFonts w:ascii="Times New Roman" w:eastAsia="Times New Roman" w:hAnsi="Times New Roman" w:cs="Times New Roman"/>
          <w:b/>
          <w:sz w:val="26"/>
          <w:szCs w:val="26"/>
          <w:lang w:eastAsia="ru-RU"/>
        </w:rPr>
        <w:t xml:space="preserve">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по отдельным учебным предметам</w:t>
      </w:r>
      <w:r w:rsidR="00CD0793">
        <w:rPr>
          <w:rFonts w:ascii="Times New Roman" w:eastAsia="Times New Roman" w:hAnsi="Times New Roman" w:cs="Times New Roman"/>
          <w:b/>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00CD0793">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r w:rsidR="00CD0793">
        <w:rPr>
          <w:rFonts w:ascii="Times New Roman" w:hAnsi="Times New Roman" w:cs="Times New Roman"/>
          <w:color w:val="000000"/>
          <w:sz w:val="26"/>
          <w:szCs w:val="26"/>
        </w:rPr>
        <w:t>, не имеющая доступ к сети «Интернет»</w:t>
      </w:r>
      <w:r w:rsidRPr="002F3F46">
        <w:rPr>
          <w:rFonts w:ascii="Times New Roman" w:hAnsi="Times New Roman" w:cs="Times New Roman"/>
          <w:color w:val="000000"/>
          <w:sz w:val="26"/>
          <w:szCs w:val="26"/>
        </w:rPr>
        <w:t>.</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 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Pr>
          <w:rFonts w:ascii="Times New Roman" w:eastAsia="Times New Roman" w:hAnsi="Times New Roman" w:cs="Times New Roman"/>
          <w:b/>
          <w:color w:val="000000"/>
          <w:sz w:val="26"/>
          <w:szCs w:val="26"/>
          <w:lang w:eastAsia="ru-RU"/>
        </w:rPr>
        <w:t>листах бумаги для черновиков</w:t>
      </w:r>
      <w:r w:rsidR="00CD0793" w:rsidRPr="00D903F8">
        <w:rPr>
          <w:rFonts w:ascii="Times New Roman" w:eastAsia="Times New Roman" w:hAnsi="Times New Roman" w:cs="Times New Roman"/>
          <w:b/>
          <w:color w:val="000000"/>
          <w:sz w:val="26"/>
          <w:szCs w:val="26"/>
          <w:lang w:eastAsia="ru-RU"/>
        </w:rPr>
        <w:t xml:space="preserve"> </w:t>
      </w:r>
      <w:r w:rsidRPr="00D903F8">
        <w:rPr>
          <w:rFonts w:ascii="Times New Roman" w:eastAsia="Times New Roman" w:hAnsi="Times New Roman" w:cs="Times New Roman"/>
          <w:b/>
          <w:color w:val="000000"/>
          <w:sz w:val="26"/>
          <w:szCs w:val="26"/>
          <w:lang w:eastAsia="ru-RU"/>
        </w:rPr>
        <w:t xml:space="preserve">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CD0793">
        <w:rPr>
          <w:rFonts w:ascii="Times New Roman" w:eastAsia="Times New Roman" w:hAnsi="Times New Roman" w:cs="Times New Roman"/>
          <w:b/>
          <w:sz w:val="26"/>
          <w:szCs w:val="26"/>
          <w:lang w:eastAsia="zh-CN"/>
        </w:rPr>
        <w:t>листы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и КИМ в бланки ответов черной</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гелевой</w:t>
      </w:r>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5E6E9F">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черной гелевой</w:t>
      </w:r>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w:t>
      </w:r>
      <w:r w:rsidR="00CD0793">
        <w:rPr>
          <w:rFonts w:ascii="Times New Roman" w:eastAsia="Times New Roman" w:hAnsi="Times New Roman" w:cs="Times New Roman"/>
          <w:b/>
          <w:sz w:val="26"/>
          <w:szCs w:val="26"/>
          <w:lang w:eastAsia="zh-CN"/>
        </w:rPr>
        <w:t>листов бумаги для черновиков</w:t>
      </w:r>
      <w:r w:rsidR="00CD0793"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5E6E9F">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w:t>
      </w:r>
      <w:r w:rsidR="00CD0793">
        <w:rPr>
          <w:rFonts w:ascii="Times New Roman" w:eastAsia="Times New Roman" w:hAnsi="Times New Roman" w:cs="Times New Roman"/>
          <w:b/>
          <w:sz w:val="26"/>
          <w:szCs w:val="26"/>
          <w:lang w:eastAsia="zh-CN"/>
        </w:rPr>
        <w:t xml:space="preserve">листы бумаги для черновиков </w:t>
      </w:r>
      <w:r w:rsidR="000C322B">
        <w:rPr>
          <w:rFonts w:ascii="Times New Roman" w:eastAsia="Times New Roman" w:hAnsi="Times New Roman" w:cs="Times New Roman"/>
          <w:b/>
          <w:sz w:val="26"/>
          <w:szCs w:val="26"/>
          <w:lang w:eastAsia="zh-CN"/>
        </w:rPr>
        <w:t xml:space="preserve">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7103410"/>
      <w:r w:rsidRPr="001249DA">
        <w:t xml:space="preserve">Приложение </w:t>
      </w:r>
      <w:r w:rsidR="005E6E9F">
        <w:t>2</w:t>
      </w:r>
      <w:r w:rsidRPr="001249DA">
        <w:t>.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6F3BBA94" wp14:editId="6171C3CA">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89AC11"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6470F851" wp14:editId="5CF336C2">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7E69EB"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5A6FCE" w:rsidP="00C43F30">
      <w:pPr>
        <w:spacing w:before="240" w:after="120" w:line="240" w:lineRule="auto"/>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79888990" wp14:editId="06125865">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0BE13"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w:t>
      </w:r>
      <w:r w:rsidR="00731D08">
        <w:rPr>
          <w:rFonts w:ascii="Times New Roman" w:eastAsia="Times New Roman" w:hAnsi="Times New Roman" w:cs="Times New Roman"/>
          <w:sz w:val="24"/>
          <w:szCs w:val="26"/>
        </w:rPr>
        <w:t>Отдельная</w:t>
      </w:r>
      <w:r w:rsidR="00731D08" w:rsidRPr="001249DA">
        <w:rPr>
          <w:rFonts w:ascii="Times New Roman" w:eastAsia="Times New Roman" w:hAnsi="Times New Roman" w:cs="Times New Roman"/>
          <w:sz w:val="24"/>
          <w:szCs w:val="26"/>
        </w:rPr>
        <w:t xml:space="preserve"> </w:t>
      </w:r>
      <w:r w:rsidR="00DB6CE6" w:rsidRPr="001249DA">
        <w:rPr>
          <w:rFonts w:ascii="Times New Roman" w:eastAsia="Times New Roman" w:hAnsi="Times New Roman" w:cs="Times New Roman"/>
          <w:sz w:val="24"/>
          <w:szCs w:val="26"/>
        </w:rPr>
        <w:t xml:space="preserve">аудитория </w:t>
      </w:r>
    </w:p>
    <w:p w:rsidR="00DB6CE6"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08D5D092" wp14:editId="0DAF1528">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743C4"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1" locked="0" layoutInCell="1" allowOverlap="1" wp14:anchorId="10CB6824" wp14:editId="6666E0ED">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362298"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13CFD89D" wp14:editId="27B5C3D2">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1FAD5"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7696" behindDoc="0" locked="0" layoutInCell="1" allowOverlap="1" wp14:anchorId="03261F64" wp14:editId="688EF978">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3DA13" id="Прямая соединительная линия 20"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50056F00" wp14:editId="7B802DE2">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F064F"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7F6D43F7" wp14:editId="1DD54727">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031E6"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7103411"/>
      <w:r w:rsidRPr="001249DA">
        <w:rPr>
          <w:rStyle w:val="12"/>
        </w:rPr>
        <w:t xml:space="preserve">Приложение </w:t>
      </w:r>
      <w:r w:rsidR="005E6E9F">
        <w:rPr>
          <w:rStyle w:val="12"/>
        </w:rPr>
        <w:t>3</w:t>
      </w:r>
      <w:r w:rsidRPr="001249DA">
        <w:rPr>
          <w:rStyle w:val="12"/>
        </w:rPr>
        <w:t xml:space="preserve">.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в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7103412"/>
      <w:r w:rsidRPr="00D469A2">
        <w:rPr>
          <w:rStyle w:val="12"/>
        </w:rPr>
        <w:t xml:space="preserve">Приложение </w:t>
      </w:r>
      <w:r w:rsidR="005E6E9F">
        <w:rPr>
          <w:rStyle w:val="12"/>
        </w:rPr>
        <w:t>4</w:t>
      </w:r>
      <w:r w:rsidRPr="00D469A2">
        <w:rPr>
          <w:rStyle w:val="12"/>
        </w:rPr>
        <w:t>.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7103413"/>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7103414"/>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7103415"/>
      <w:r w:rsidRPr="0045379E">
        <w:rPr>
          <w:rFonts w:ascii="Times New Roman" w:eastAsia="Times New Roman" w:hAnsi="Times New Roman" w:cs="Times New Roman"/>
          <w:b/>
          <w:bCs/>
          <w:sz w:val="28"/>
          <w:szCs w:val="26"/>
          <w:lang w:eastAsia="ru-RU"/>
        </w:rPr>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7927C1C" wp14:editId="19AFE85C">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C71CF04" wp14:editId="051F8BC5">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1CAB4" wp14:editId="450A0F77">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794DC5CF" wp14:editId="37AA87DE">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242B1842" wp14:editId="244E4FD4">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drawing>
          <wp:inline distT="0" distB="0" distL="0" distR="0" wp14:anchorId="0FCDEBD0" wp14:editId="69DC4FF2">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7103416"/>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w:t>
      </w:r>
      <w:r w:rsidR="00A114DE">
        <w:rPr>
          <w:rFonts w:ascii="Times New Roman" w:eastAsia="Calibri" w:hAnsi="Times New Roman" w:cs="Times New Roman"/>
          <w:sz w:val="26"/>
          <w:szCs w:val="26"/>
        </w:rPr>
        <w:t>.</w:t>
      </w:r>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6"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7103417"/>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drawing>
          <wp:inline distT="0" distB="0" distL="0" distR="0" wp14:anchorId="11299CDA" wp14:editId="0472FEC3">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A42EB8" wp14:editId="17A1254F">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1C2100B9" wp14:editId="39257573">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17981D" wp14:editId="3D337A7C">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7103418"/>
      <w:r w:rsidRPr="005E6E18">
        <w:rPr>
          <w:rStyle w:val="12"/>
          <w:b/>
        </w:rPr>
        <w:t xml:space="preserve">Приложение </w:t>
      </w:r>
      <w:r w:rsidR="005E6E9F">
        <w:rPr>
          <w:rStyle w:val="12"/>
          <w:b/>
        </w:rPr>
        <w:t>5</w:t>
      </w:r>
      <w:r w:rsidRPr="005E6E18">
        <w:rPr>
          <w:rStyle w:val="12"/>
          <w:b/>
        </w:rPr>
        <w:t xml:space="preserve">.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14:anchorId="7AEEBAE3" wp14:editId="3384A07C">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7103419"/>
      <w:r w:rsidRPr="00381DCB">
        <w:rPr>
          <w:rStyle w:val="12"/>
          <w:b/>
        </w:rPr>
        <w:t xml:space="preserve">Приложение </w:t>
      </w:r>
      <w:r w:rsidR="005E6E9F">
        <w:rPr>
          <w:rStyle w:val="12"/>
          <w:b/>
        </w:rPr>
        <w:t>6</w:t>
      </w:r>
      <w:r w:rsidRPr="00381DCB">
        <w:rPr>
          <w:rStyle w:val="12"/>
          <w:b/>
        </w:rPr>
        <w:t>.</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7103420"/>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r w:rsidR="00AD147B">
        <w:rPr>
          <w:rFonts w:ascii="Times New Roman" w:eastAsia="SimSun" w:hAnsi="Times New Roman" w:cs="Times New Roman"/>
          <w:sz w:val="26"/>
          <w:szCs w:val="26"/>
          <w:lang w:eastAsia="ru-RU"/>
        </w:rPr>
        <w:t xml:space="preserve">гелевой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Эксперт ГВЭ должен изображать каждую цифру в протоколе</w:t>
      </w:r>
      <w:r w:rsidR="00F638DA">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AF2448">
        <w:rPr>
          <w:rFonts w:ascii="Times New Roman" w:eastAsia="SimSun" w:hAnsi="Times New Roman" w:cs="Times New Roman"/>
          <w:sz w:val="26"/>
          <w:szCs w:val="26"/>
          <w:lang w:eastAsia="ru-RU"/>
        </w:rPr>
        <w:t>расположенны</w:t>
      </w:r>
      <w:r w:rsidR="00F638DA">
        <w:rPr>
          <w:rFonts w:ascii="Times New Roman" w:eastAsia="SimSun" w:hAnsi="Times New Roman" w:cs="Times New Roman"/>
          <w:sz w:val="26"/>
          <w:szCs w:val="26"/>
          <w:lang w:eastAsia="ru-RU"/>
        </w:rPr>
        <w:t xml:space="preserve">х </w:t>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Pr>
          <w:rFonts w:ascii="Times New Roman" w:eastAsia="SimSun" w:hAnsi="Times New Roman" w:cs="Times New Roman"/>
          <w:sz w:val="26"/>
          <w:szCs w:val="26"/>
          <w:lang w:eastAsia="ru-RU"/>
        </w:rPr>
        <w:t xml:space="preserve">гелевой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4"/>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7103421"/>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14:anchorId="63EF4582" wp14:editId="6D4A71D4">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14:anchorId="5BFDB78B" wp14:editId="2F772E22">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14:anchorId="0A3191A4" wp14:editId="2AACF867">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w:t>
      </w:r>
      <w:r w:rsidR="00F638DA">
        <w:rPr>
          <w:rFonts w:ascii="Times New Roman" w:eastAsia="SimSun" w:hAnsi="Times New Roman" w:cs="Times New Roman"/>
          <w:sz w:val="26"/>
          <w:szCs w:val="26"/>
          <w:lang w:eastAsia="ru-RU"/>
        </w:rPr>
        <w:t>по</w:t>
      </w:r>
      <w:r w:rsidR="00F638DA"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пятибалльной системе </w:t>
      </w:r>
      <w:r w:rsidR="00F638DA">
        <w:rPr>
          <w:rFonts w:ascii="Times New Roman" w:eastAsia="SimSun" w:hAnsi="Times New Roman" w:cs="Times New Roman"/>
          <w:sz w:val="26"/>
          <w:szCs w:val="26"/>
          <w:lang w:eastAsia="ru-RU"/>
        </w:rPr>
        <w:t xml:space="preserve">оценивания </w:t>
      </w:r>
      <w:r w:rsidRPr="00AF2448">
        <w:rPr>
          <w:rFonts w:ascii="Times New Roman" w:eastAsia="SimSun" w:hAnsi="Times New Roman" w:cs="Times New Roman"/>
          <w:sz w:val="26"/>
          <w:szCs w:val="26"/>
          <w:lang w:eastAsia="ru-RU"/>
        </w:rPr>
        <w:t xml:space="preserve">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14:anchorId="48C24742" wp14:editId="60347F86">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7103422"/>
      <w:r w:rsidRPr="005E6E18">
        <w:rPr>
          <w:rStyle w:val="12"/>
          <w:b/>
        </w:rPr>
        <w:t xml:space="preserve">Приложение </w:t>
      </w:r>
      <w:r w:rsidR="005E6E9F">
        <w:rPr>
          <w:rStyle w:val="12"/>
          <w:b/>
        </w:rPr>
        <w:t>7</w:t>
      </w:r>
      <w:r w:rsidRPr="005E6E18">
        <w:rPr>
          <w:rStyle w:val="12"/>
          <w:b/>
        </w:rPr>
        <w:t>.</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firstRow="1" w:lastRow="0" w:firstColumn="1" w:lastColumn="0" w:noHBand="0" w:noVBand="1"/>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7103423"/>
      <w:r w:rsidRPr="001249DA">
        <w:t>Приложение</w:t>
      </w:r>
      <w:r w:rsidR="00B92EC0">
        <w:t xml:space="preserve"> </w:t>
      </w:r>
      <w:r w:rsidR="005E6E9F">
        <w:t>8</w:t>
      </w:r>
      <w:r w:rsidR="00B92EC0">
        <w:t>.</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9B2" w:rsidRDefault="002659B2" w:rsidP="00DB6CE6">
      <w:pPr>
        <w:spacing w:after="0" w:line="240" w:lineRule="auto"/>
      </w:pPr>
      <w:r>
        <w:separator/>
      </w:r>
    </w:p>
  </w:endnote>
  <w:endnote w:type="continuationSeparator" w:id="0">
    <w:p w:rsidR="002659B2" w:rsidRDefault="002659B2"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746588"/>
      <w:docPartObj>
        <w:docPartGallery w:val="Page Numbers (Bottom of Page)"/>
        <w:docPartUnique/>
      </w:docPartObj>
    </w:sdtPr>
    <w:sdtEndPr/>
    <w:sdtContent>
      <w:p w:rsidR="00B14C99" w:rsidRDefault="00B14C99">
        <w:pPr>
          <w:pStyle w:val="ae"/>
          <w:jc w:val="right"/>
        </w:pPr>
        <w:r>
          <w:fldChar w:fldCharType="begin"/>
        </w:r>
        <w:r>
          <w:instrText>PAGE   \* MERGEFORMAT</w:instrText>
        </w:r>
        <w:r>
          <w:fldChar w:fldCharType="separate"/>
        </w:r>
        <w:r w:rsidR="00647DEC">
          <w:rPr>
            <w:noProof/>
          </w:rPr>
          <w:t>22</w:t>
        </w:r>
        <w:r>
          <w:rPr>
            <w:noProof/>
          </w:rPr>
          <w:fldChar w:fldCharType="end"/>
        </w:r>
      </w:p>
    </w:sdtContent>
  </w:sdt>
  <w:p w:rsidR="00B14C99" w:rsidRDefault="00B14C9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9B2" w:rsidRDefault="002659B2" w:rsidP="00DB6CE6">
      <w:pPr>
        <w:spacing w:after="0" w:line="240" w:lineRule="auto"/>
      </w:pPr>
      <w:r>
        <w:separator/>
      </w:r>
    </w:p>
  </w:footnote>
  <w:footnote w:type="continuationSeparator" w:id="0">
    <w:p w:rsidR="002659B2" w:rsidRDefault="002659B2" w:rsidP="00DB6CE6">
      <w:pPr>
        <w:spacing w:after="0" w:line="240" w:lineRule="auto"/>
      </w:pPr>
      <w:r>
        <w:continuationSeparator/>
      </w:r>
    </w:p>
  </w:footnote>
  <w:footnote w:id="1">
    <w:p w:rsidR="00B14C99" w:rsidRPr="00D77FFC" w:rsidRDefault="00B14C99"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B14C99" w:rsidRPr="00852D7B" w:rsidRDefault="00B14C99"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B14C99" w:rsidRPr="005E6E18" w:rsidRDefault="00B14C99">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B14C99" w:rsidRPr="005E6E18" w:rsidRDefault="00B14C99"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B14C99" w:rsidRPr="00EA0073" w:rsidRDefault="00B14C99"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B14C99" w:rsidRPr="00B51C5D" w:rsidRDefault="00B14C99"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B14C99" w:rsidRPr="00B22F37" w:rsidRDefault="00B14C99"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B14C99" w:rsidRDefault="00B14C99"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99" w:rsidRDefault="00B14C9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15:restartNumberingAfterBreak="0">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15:restartNumberingAfterBreak="0">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15:restartNumberingAfterBreak="0">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15:restartNumberingAfterBreak="0">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15:restartNumberingAfterBreak="0">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15:restartNumberingAfterBreak="0">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15:restartNumberingAfterBreak="0">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7"/>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1"/>
  </w:num>
  <w:num w:numId="24">
    <w:abstractNumId w:val="30"/>
  </w:num>
  <w:num w:numId="25">
    <w:abstractNumId w:val="12"/>
  </w:num>
  <w:num w:numId="26">
    <w:abstractNumId w:val="6"/>
  </w:num>
  <w:num w:numId="27">
    <w:abstractNumId w:val="15"/>
  </w:num>
  <w:num w:numId="28">
    <w:abstractNumId w:val="13"/>
  </w:num>
  <w:num w:numId="29">
    <w:abstractNumId w:val="21"/>
  </w:num>
  <w:num w:numId="30">
    <w:abstractNumId w:val="28"/>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
  </w:num>
  <w:num w:numId="3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7B"/>
    <w:rsid w:val="00000917"/>
    <w:rsid w:val="000020A4"/>
    <w:rsid w:val="00006583"/>
    <w:rsid w:val="00006CC0"/>
    <w:rsid w:val="00011883"/>
    <w:rsid w:val="0001310A"/>
    <w:rsid w:val="0002076E"/>
    <w:rsid w:val="00023E8F"/>
    <w:rsid w:val="00024693"/>
    <w:rsid w:val="0002592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33F"/>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16C65"/>
    <w:rsid w:val="00120CE5"/>
    <w:rsid w:val="00121A4A"/>
    <w:rsid w:val="00122662"/>
    <w:rsid w:val="001240AB"/>
    <w:rsid w:val="001249DA"/>
    <w:rsid w:val="00126189"/>
    <w:rsid w:val="00130372"/>
    <w:rsid w:val="0013301A"/>
    <w:rsid w:val="00135B66"/>
    <w:rsid w:val="001428D2"/>
    <w:rsid w:val="001449E8"/>
    <w:rsid w:val="001517A1"/>
    <w:rsid w:val="0015431F"/>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E47"/>
    <w:rsid w:val="00254461"/>
    <w:rsid w:val="00262508"/>
    <w:rsid w:val="002627BB"/>
    <w:rsid w:val="002631D3"/>
    <w:rsid w:val="00263C8D"/>
    <w:rsid w:val="00265780"/>
    <w:rsid w:val="002659B2"/>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06DD3"/>
    <w:rsid w:val="003113C6"/>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D6E57"/>
    <w:rsid w:val="003D7449"/>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361"/>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82140"/>
    <w:rsid w:val="00491420"/>
    <w:rsid w:val="0049671D"/>
    <w:rsid w:val="0049695A"/>
    <w:rsid w:val="004A0BAF"/>
    <w:rsid w:val="004A253E"/>
    <w:rsid w:val="004A3D5A"/>
    <w:rsid w:val="004A3E0A"/>
    <w:rsid w:val="004B364E"/>
    <w:rsid w:val="004B58AD"/>
    <w:rsid w:val="004B6084"/>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D15"/>
    <w:rsid w:val="004F7756"/>
    <w:rsid w:val="005010C6"/>
    <w:rsid w:val="00501538"/>
    <w:rsid w:val="00501590"/>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49B8"/>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6E9F"/>
    <w:rsid w:val="005E76EB"/>
    <w:rsid w:val="005E7D57"/>
    <w:rsid w:val="005F0B8F"/>
    <w:rsid w:val="005F4816"/>
    <w:rsid w:val="005F5A58"/>
    <w:rsid w:val="005F6CA0"/>
    <w:rsid w:val="00601062"/>
    <w:rsid w:val="006022EB"/>
    <w:rsid w:val="00603346"/>
    <w:rsid w:val="00605B30"/>
    <w:rsid w:val="0060685E"/>
    <w:rsid w:val="00607EF0"/>
    <w:rsid w:val="00611AB4"/>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47DEC"/>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038E9"/>
    <w:rsid w:val="007102ED"/>
    <w:rsid w:val="00710DD6"/>
    <w:rsid w:val="007116BE"/>
    <w:rsid w:val="00712089"/>
    <w:rsid w:val="00715519"/>
    <w:rsid w:val="00717519"/>
    <w:rsid w:val="00717D80"/>
    <w:rsid w:val="00720258"/>
    <w:rsid w:val="007226D1"/>
    <w:rsid w:val="00723E54"/>
    <w:rsid w:val="007240A3"/>
    <w:rsid w:val="00724F4B"/>
    <w:rsid w:val="00725328"/>
    <w:rsid w:val="007267C3"/>
    <w:rsid w:val="00726FB0"/>
    <w:rsid w:val="00727D4A"/>
    <w:rsid w:val="007305A6"/>
    <w:rsid w:val="00731D08"/>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442"/>
    <w:rsid w:val="00787AE6"/>
    <w:rsid w:val="00790F81"/>
    <w:rsid w:val="00791261"/>
    <w:rsid w:val="007917A2"/>
    <w:rsid w:val="00792BA5"/>
    <w:rsid w:val="00792F31"/>
    <w:rsid w:val="00794C47"/>
    <w:rsid w:val="00796136"/>
    <w:rsid w:val="00796AD5"/>
    <w:rsid w:val="007A0AAE"/>
    <w:rsid w:val="007A1432"/>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078"/>
    <w:rsid w:val="007D65D6"/>
    <w:rsid w:val="007D6F49"/>
    <w:rsid w:val="007E1144"/>
    <w:rsid w:val="007E1C67"/>
    <w:rsid w:val="007E56C0"/>
    <w:rsid w:val="007F2214"/>
    <w:rsid w:val="007F26D6"/>
    <w:rsid w:val="007F2A9E"/>
    <w:rsid w:val="007F3CED"/>
    <w:rsid w:val="007F40AF"/>
    <w:rsid w:val="007F73A7"/>
    <w:rsid w:val="007F7F34"/>
    <w:rsid w:val="0080723F"/>
    <w:rsid w:val="00812481"/>
    <w:rsid w:val="0081263D"/>
    <w:rsid w:val="008135CF"/>
    <w:rsid w:val="00813BF4"/>
    <w:rsid w:val="00814B31"/>
    <w:rsid w:val="00817132"/>
    <w:rsid w:val="00817983"/>
    <w:rsid w:val="00832A96"/>
    <w:rsid w:val="00836D75"/>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35E3"/>
    <w:rsid w:val="008B4ECB"/>
    <w:rsid w:val="008B58F2"/>
    <w:rsid w:val="008B6548"/>
    <w:rsid w:val="008C27E8"/>
    <w:rsid w:val="008C31CF"/>
    <w:rsid w:val="008C77B4"/>
    <w:rsid w:val="008D101A"/>
    <w:rsid w:val="008D132C"/>
    <w:rsid w:val="008D14D5"/>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46683"/>
    <w:rsid w:val="00956F9C"/>
    <w:rsid w:val="00961684"/>
    <w:rsid w:val="00961E8A"/>
    <w:rsid w:val="009622D4"/>
    <w:rsid w:val="00963142"/>
    <w:rsid w:val="0096314B"/>
    <w:rsid w:val="00963BCC"/>
    <w:rsid w:val="009643C0"/>
    <w:rsid w:val="00964E05"/>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4D3"/>
    <w:rsid w:val="009C4E50"/>
    <w:rsid w:val="009D21F2"/>
    <w:rsid w:val="009D2CB8"/>
    <w:rsid w:val="009E0565"/>
    <w:rsid w:val="009E0D37"/>
    <w:rsid w:val="009E3429"/>
    <w:rsid w:val="009F0B79"/>
    <w:rsid w:val="009F1364"/>
    <w:rsid w:val="009F204F"/>
    <w:rsid w:val="009F221E"/>
    <w:rsid w:val="009F4288"/>
    <w:rsid w:val="009F4871"/>
    <w:rsid w:val="009F7B01"/>
    <w:rsid w:val="00A01F89"/>
    <w:rsid w:val="00A0578B"/>
    <w:rsid w:val="00A114DE"/>
    <w:rsid w:val="00A12E5D"/>
    <w:rsid w:val="00A13767"/>
    <w:rsid w:val="00A13BC9"/>
    <w:rsid w:val="00A1503E"/>
    <w:rsid w:val="00A162B7"/>
    <w:rsid w:val="00A228AB"/>
    <w:rsid w:val="00A24771"/>
    <w:rsid w:val="00A255DC"/>
    <w:rsid w:val="00A26FBC"/>
    <w:rsid w:val="00A27748"/>
    <w:rsid w:val="00A32B1F"/>
    <w:rsid w:val="00A357F9"/>
    <w:rsid w:val="00A40AA7"/>
    <w:rsid w:val="00A4198F"/>
    <w:rsid w:val="00A42699"/>
    <w:rsid w:val="00A42AC3"/>
    <w:rsid w:val="00A43204"/>
    <w:rsid w:val="00A436F7"/>
    <w:rsid w:val="00A461ED"/>
    <w:rsid w:val="00A46E0B"/>
    <w:rsid w:val="00A47800"/>
    <w:rsid w:val="00A47977"/>
    <w:rsid w:val="00A51339"/>
    <w:rsid w:val="00A51B38"/>
    <w:rsid w:val="00A527A8"/>
    <w:rsid w:val="00A52F14"/>
    <w:rsid w:val="00A5593A"/>
    <w:rsid w:val="00A561D5"/>
    <w:rsid w:val="00A5706C"/>
    <w:rsid w:val="00A60F63"/>
    <w:rsid w:val="00A61C81"/>
    <w:rsid w:val="00A6581D"/>
    <w:rsid w:val="00A67119"/>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1218"/>
    <w:rsid w:val="00AC460D"/>
    <w:rsid w:val="00AC5220"/>
    <w:rsid w:val="00AC7F86"/>
    <w:rsid w:val="00AC7FD1"/>
    <w:rsid w:val="00AD147B"/>
    <w:rsid w:val="00AD1EE7"/>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4C99"/>
    <w:rsid w:val="00B17C5B"/>
    <w:rsid w:val="00B22F37"/>
    <w:rsid w:val="00B25E0F"/>
    <w:rsid w:val="00B266C2"/>
    <w:rsid w:val="00B271F0"/>
    <w:rsid w:val="00B31138"/>
    <w:rsid w:val="00B31240"/>
    <w:rsid w:val="00B31BE7"/>
    <w:rsid w:val="00B36C1F"/>
    <w:rsid w:val="00B36F0B"/>
    <w:rsid w:val="00B3740D"/>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26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85CF0"/>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0793"/>
    <w:rsid w:val="00CD1067"/>
    <w:rsid w:val="00CD1B5E"/>
    <w:rsid w:val="00CD21F7"/>
    <w:rsid w:val="00CE2848"/>
    <w:rsid w:val="00CE2D86"/>
    <w:rsid w:val="00CE4093"/>
    <w:rsid w:val="00CE4A89"/>
    <w:rsid w:val="00CE793A"/>
    <w:rsid w:val="00CF0BFA"/>
    <w:rsid w:val="00CF1106"/>
    <w:rsid w:val="00CF2F03"/>
    <w:rsid w:val="00CF5E6C"/>
    <w:rsid w:val="00D150A3"/>
    <w:rsid w:val="00D162E4"/>
    <w:rsid w:val="00D20E0C"/>
    <w:rsid w:val="00D2338F"/>
    <w:rsid w:val="00D24AFB"/>
    <w:rsid w:val="00D258F7"/>
    <w:rsid w:val="00D26306"/>
    <w:rsid w:val="00D303AD"/>
    <w:rsid w:val="00D30B4D"/>
    <w:rsid w:val="00D37103"/>
    <w:rsid w:val="00D371E3"/>
    <w:rsid w:val="00D40BE2"/>
    <w:rsid w:val="00D43645"/>
    <w:rsid w:val="00D4367C"/>
    <w:rsid w:val="00D469A2"/>
    <w:rsid w:val="00D52E7F"/>
    <w:rsid w:val="00D53E51"/>
    <w:rsid w:val="00D568C4"/>
    <w:rsid w:val="00D61E34"/>
    <w:rsid w:val="00D62289"/>
    <w:rsid w:val="00D65A5F"/>
    <w:rsid w:val="00D6712A"/>
    <w:rsid w:val="00D70239"/>
    <w:rsid w:val="00D71473"/>
    <w:rsid w:val="00D73367"/>
    <w:rsid w:val="00D73D62"/>
    <w:rsid w:val="00D7450A"/>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E2432"/>
    <w:rsid w:val="00DE63F0"/>
    <w:rsid w:val="00DF0BDC"/>
    <w:rsid w:val="00DF0CD3"/>
    <w:rsid w:val="00DF640A"/>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7C5"/>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77A"/>
    <w:rsid w:val="00E74907"/>
    <w:rsid w:val="00E75647"/>
    <w:rsid w:val="00E76C74"/>
    <w:rsid w:val="00E81968"/>
    <w:rsid w:val="00E84320"/>
    <w:rsid w:val="00E84C51"/>
    <w:rsid w:val="00E906B0"/>
    <w:rsid w:val="00E9149C"/>
    <w:rsid w:val="00E92337"/>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3DA0"/>
    <w:rsid w:val="00EC61F9"/>
    <w:rsid w:val="00EC762A"/>
    <w:rsid w:val="00ED19E2"/>
    <w:rsid w:val="00ED28E5"/>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1D70"/>
    <w:rsid w:val="00F638DA"/>
    <w:rsid w:val="00F63E4E"/>
    <w:rsid w:val="00F70602"/>
    <w:rsid w:val="00F71B97"/>
    <w:rsid w:val="00F73C16"/>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96BF8"/>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6D75"/>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hyperlink" Target="http://www.rustest.ru/img/ege/ege2008-blank-2-dop.jpg" TargetMode="External"/><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microsoft.com/office/2007/relationships/hdphoto" Target="media/hdphoto5.wdp"/><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3.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E263D-F5EF-429F-8FB1-AAB32194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22196</Words>
  <Characters>126520</Characters>
  <Application>Microsoft Office Word</Application>
  <DocSecurity>4</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2019-05-10T09:12:00Z</dcterms:created>
  <dcterms:modified xsi:type="dcterms:W3CDTF">2019-05-10T09:12:00Z</dcterms:modified>
</cp:coreProperties>
</file>