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8B" w:rsidRPr="005D423E" w:rsidRDefault="008B098B" w:rsidP="005D42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Программа обсуждалась на заседании методического объединения учителей </w:t>
      </w:r>
      <w:r w:rsidR="00F1433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общественных дисциплин</w:t>
      </w:r>
      <w:r w:rsidRPr="005D423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МАОУ «Инженерный лицей НГТУ»</w:t>
      </w:r>
    </w:p>
    <w:p w:rsidR="008B098B" w:rsidRPr="005D423E" w:rsidRDefault="008B098B" w:rsidP="005D42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Протокол заседания №1 от «27» августа 2026 г.</w:t>
      </w:r>
    </w:p>
    <w:p w:rsidR="008B098B" w:rsidRPr="005D423E" w:rsidRDefault="008B098B" w:rsidP="005D423E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7A53C3" w:rsidRPr="005D423E" w:rsidRDefault="0078091E" w:rsidP="005D423E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ПЛАН РАБОТЫ </w:t>
      </w:r>
    </w:p>
    <w:p w:rsidR="0078091E" w:rsidRPr="005D423E" w:rsidRDefault="0078091E" w:rsidP="005D423E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Методического объединения учителей общественных дисциплин</w:t>
      </w: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МАОУ «Инженерный лицей Новосибирского государственного технического университета»</w:t>
      </w: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2026–2027 учебный год</w:t>
      </w:r>
    </w:p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Методическая тема работы МО</w:t>
      </w: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62372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П</w:t>
      </w:r>
      <w:r w:rsidR="0047077B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роектно-исследовательск</w:t>
      </w:r>
      <w:r w:rsidR="00162372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ая</w:t>
      </w:r>
      <w:r w:rsidR="0047077B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деятельность и работ</w:t>
      </w:r>
      <w:r w:rsidR="00162372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а</w:t>
      </w:r>
      <w:r w:rsidR="0047077B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с </w:t>
      </w:r>
      <w:r w:rsidR="00F14334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историческими </w:t>
      </w:r>
      <w:r w:rsidR="0047077B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источникам</w:t>
      </w:r>
      <w:r w:rsidR="00F14334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и,</w:t>
      </w:r>
      <w:r w:rsidR="00162372" w:rsidRPr="005D423E">
        <w:rPr>
          <w:rStyle w:val="a3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как ресурс достижения предметных результатов ФРП по истории и обществознанию</w:t>
      </w: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Цель работы МО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 xml:space="preserve">Создание методических условий для достижения предметных, </w:t>
      </w:r>
      <w:proofErr w:type="spellStart"/>
      <w:r w:rsidRPr="005D423E">
        <w:rPr>
          <w:sz w:val="26"/>
          <w:szCs w:val="26"/>
        </w:rPr>
        <w:t>метапредметных</w:t>
      </w:r>
      <w:proofErr w:type="spellEnd"/>
      <w:r w:rsidRPr="005D423E">
        <w:rPr>
          <w:sz w:val="26"/>
          <w:szCs w:val="26"/>
        </w:rPr>
        <w:t xml:space="preserve"> и личностных результатов ФРП по истории и обществознанию через системную работу с источниками и проектно-исследовательскую деятельность.</w:t>
      </w:r>
    </w:p>
    <w:p w:rsidR="0047077B" w:rsidRPr="005D423E" w:rsidRDefault="0047077B" w:rsidP="005D423E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D423E">
        <w:rPr>
          <w:rFonts w:ascii="Times New Roman" w:hAnsi="Times New Roman" w:cs="Times New Roman"/>
          <w:b w:val="0"/>
          <w:color w:val="auto"/>
          <w:sz w:val="26"/>
          <w:szCs w:val="26"/>
        </w:rPr>
        <w:t>Задачи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rStyle w:val="a3"/>
          <w:b w:val="0"/>
          <w:sz w:val="26"/>
          <w:szCs w:val="26"/>
        </w:rPr>
        <w:t>1. Систематизировать работу с историческими источниками и социальной информацией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>Разработать банк интегрированных заданий на анализ источников разных типов (текстовых, визуальных, статистических, вещественных), обеспечивающих достижение предметных результатов ФРП: критический анализ источников на уроках истории и смысловое чтение обществоведческих текстов на уроках обществознания. Распределить задания по классам</w:t>
      </w:r>
      <w:r w:rsidR="00FE3BC8" w:rsidRPr="005D423E">
        <w:rPr>
          <w:sz w:val="26"/>
          <w:szCs w:val="26"/>
        </w:rPr>
        <w:t xml:space="preserve"> (5–11) и уровням сложности.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rStyle w:val="a3"/>
          <w:b w:val="0"/>
          <w:sz w:val="26"/>
          <w:szCs w:val="26"/>
        </w:rPr>
        <w:t>2. Разработать модель интегрированной проектно-исследовательской деятельности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>Создать типовой сценарий учебного проекта, объединяющего содержание истории и обществознания и опирающегося на региональный материал — историю науки, техники и промышленности Новосибирской области</w:t>
      </w:r>
      <w:r w:rsidR="00FE3BC8" w:rsidRPr="005D423E">
        <w:rPr>
          <w:sz w:val="26"/>
          <w:szCs w:val="26"/>
        </w:rPr>
        <w:t>.</w:t>
      </w:r>
      <w:r w:rsidRPr="005D423E">
        <w:rPr>
          <w:sz w:val="26"/>
          <w:szCs w:val="26"/>
        </w:rPr>
        <w:t xml:space="preserve"> Подготовить критерии оценивания проектных работ, согласованные с требованиями ФРП к проектной деятельности.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rStyle w:val="a3"/>
          <w:b w:val="0"/>
          <w:sz w:val="26"/>
          <w:szCs w:val="26"/>
        </w:rPr>
        <w:t>3. Обеспечить дифференциацию учебных заданий по уровням сложности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>Сформировать банк заданий трёх уровней: воспроизведение и понимание, применение знаний в типовой ситуации, перенос знаний в новую ситуацию. Связать верхний уровень с подготовкой к ГИА, олимпиадам и индивидуальным учебным исследованиям (углублённый уровень ФРП СОО).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rStyle w:val="a3"/>
          <w:b w:val="0"/>
          <w:sz w:val="26"/>
          <w:szCs w:val="26"/>
        </w:rPr>
        <w:t xml:space="preserve">4. Разработать инструментарий диагностики </w:t>
      </w:r>
      <w:proofErr w:type="spellStart"/>
      <w:r w:rsidRPr="005D423E">
        <w:rPr>
          <w:rStyle w:val="a3"/>
          <w:b w:val="0"/>
          <w:sz w:val="26"/>
          <w:szCs w:val="26"/>
        </w:rPr>
        <w:t>метапредметных</w:t>
      </w:r>
      <w:proofErr w:type="spellEnd"/>
      <w:r w:rsidRPr="005D423E">
        <w:rPr>
          <w:rStyle w:val="a3"/>
          <w:b w:val="0"/>
          <w:sz w:val="26"/>
          <w:szCs w:val="26"/>
        </w:rPr>
        <w:t xml:space="preserve"> результатов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 xml:space="preserve">Подготовить материалы для оценки </w:t>
      </w:r>
      <w:proofErr w:type="gramStart"/>
      <w:r w:rsidRPr="005D423E">
        <w:rPr>
          <w:sz w:val="26"/>
          <w:szCs w:val="26"/>
        </w:rPr>
        <w:t>познавательных</w:t>
      </w:r>
      <w:proofErr w:type="gramEnd"/>
      <w:r w:rsidRPr="005D423E">
        <w:rPr>
          <w:sz w:val="26"/>
          <w:szCs w:val="26"/>
        </w:rPr>
        <w:t xml:space="preserve"> УУД (логические и исследовательские действия, работа с информацией), коммуникативных УУД (аргументация, групповая работа) и регулятивных УУД (планирование исследования, самоконтроль). Определить формы фиксации результатов мониторинга.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rStyle w:val="a3"/>
          <w:b w:val="0"/>
          <w:sz w:val="26"/>
          <w:szCs w:val="26"/>
        </w:rPr>
        <w:t>5. Раскрыть воспитательный потенциал предмета через региональную историю науки и техники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 xml:space="preserve">Включить в содержание уроков и проектов материалы, способствующие патриотическому, трудовому и ценностно-ориентированному воспитанию: достижения учёных и инженеров Сибири, история промышленных предприятий региона, связь технических специальностей с потребностями развития страны. Это </w:t>
      </w:r>
      <w:r w:rsidRPr="005D423E">
        <w:rPr>
          <w:sz w:val="26"/>
          <w:szCs w:val="26"/>
        </w:rPr>
        <w:lastRenderedPageBreak/>
        <w:t xml:space="preserve">напрямую работает на личностные результаты ФРП и </w:t>
      </w:r>
      <w:proofErr w:type="spellStart"/>
      <w:r w:rsidRPr="005D423E">
        <w:rPr>
          <w:sz w:val="26"/>
          <w:szCs w:val="26"/>
        </w:rPr>
        <w:t>профориентационную</w:t>
      </w:r>
      <w:proofErr w:type="spellEnd"/>
      <w:r w:rsidRPr="005D423E">
        <w:rPr>
          <w:sz w:val="26"/>
          <w:szCs w:val="26"/>
        </w:rPr>
        <w:t xml:space="preserve"> задачу инженерного лицея.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rStyle w:val="a3"/>
          <w:b w:val="0"/>
          <w:sz w:val="26"/>
          <w:szCs w:val="26"/>
        </w:rPr>
        <w:t>6. Повысить профессиональную компетентность педагогов в области цифровых инструментов</w:t>
      </w:r>
    </w:p>
    <w:p w:rsidR="0047077B" w:rsidRPr="005D423E" w:rsidRDefault="0047077B" w:rsidP="005D423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23E">
        <w:rPr>
          <w:sz w:val="26"/>
          <w:szCs w:val="26"/>
        </w:rPr>
        <w:t xml:space="preserve">Освоить и внедрить цифровые средства, поддерживающие работу с источниками и проектную деятельность: интерактивные ленты времени, цифровые архивы, инструменты визуализации данных, ИИ-ассистенты для подготовки дидактических материалов. Обменяться опытом через </w:t>
      </w:r>
      <w:proofErr w:type="spellStart"/>
      <w:r w:rsidRPr="005D423E">
        <w:rPr>
          <w:sz w:val="26"/>
          <w:szCs w:val="26"/>
        </w:rPr>
        <w:t>взаимопосещение</w:t>
      </w:r>
      <w:proofErr w:type="spellEnd"/>
      <w:r w:rsidRPr="005D423E">
        <w:rPr>
          <w:sz w:val="26"/>
          <w:szCs w:val="26"/>
        </w:rPr>
        <w:t xml:space="preserve"> уроков и открытые мастер-классы.</w:t>
      </w: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3C3" w:rsidRPr="005D423E" w:rsidRDefault="007A53C3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7A53C3" w:rsidRPr="005D423E" w:rsidSect="00DF10AF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A53C3" w:rsidRPr="005D423E" w:rsidRDefault="004536CB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3</w:t>
      </w:r>
      <w:r w:rsidR="007A53C3"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Основные направления деятельности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6"/>
        <w:gridCol w:w="10196"/>
      </w:tblGrid>
      <w:tr w:rsidR="007A53C3" w:rsidRPr="005D423E" w:rsidTr="004536CB">
        <w:trPr>
          <w:tblHeader/>
        </w:trPr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Содержание деятельности</w:t>
            </w:r>
          </w:p>
        </w:tc>
      </w:tr>
      <w:tr w:rsidR="007A53C3" w:rsidRPr="005D423E" w:rsidTr="004536CB"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1. Освоение и реализация ФРП по истории и обществознанию</w:t>
            </w:r>
          </w:p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Системное изучение требований ФРП (ООО и СОО), соотнесение их с рабочими программами лицея, разработка инструментария для мониторинга достижения результатов — предметных,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метапредметных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и личностных.</w:t>
            </w:r>
          </w:p>
          <w:p w:rsidR="007A53C3" w:rsidRPr="005D423E" w:rsidRDefault="007A53C3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Аудит рабочих программ на соответствие ФРП: проверка полноты охвата предметных результатов, наличия проектной и исследовательской составляющей, учёта регионального материала.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Разработка матрицы соответствия «содержание урока — результат ФРП — уровень сложности задания — форма контроля».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Создание банка заданий трёх уровней по каждой теме курсов 5–11 классов (воспроизведение, применение, перенос).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трёх диагностических срезов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метапредметных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УУД (сентябрь, декабрь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>-январь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, апрель) с аналитическими справками.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на заседаниях МО изменений и дополнений в ФРП (при появлении обновлений от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Продукты: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Актуализированные рабочие программы с поурочным распределением результатов ФРП.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Банк из 60+ интегрированных заданий по работе с источниками, распределённых по классам, уровням сложности и типам.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Матрица соответствия заданий результатам ФРП.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Три диагностические процедуры с ключами и критериями, три аналитические справки.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Итоговая справка о степени достижения результатов ФРП по параллелям.</w:t>
            </w:r>
          </w:p>
          <w:p w:rsidR="007A53C3" w:rsidRPr="005D423E" w:rsidRDefault="007A53C3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3C3" w:rsidRPr="005D423E" w:rsidTr="004536CB"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2. Проектная и исследовательская деятельность учащихся</w:t>
            </w:r>
          </w:p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Построение сквозной системы проектно-исследовательской работы от 5 до 11 класса: от учебных мини-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проектов в средней школе до индивидуальных учебных исследований в старших классах. Опора на региональный материал — историю науки, техники и промышленности Новосибирской области.</w:t>
            </w:r>
          </w:p>
          <w:p w:rsidR="007A53C3" w:rsidRPr="005D423E" w:rsidRDefault="007A53C3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Формы работы: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Разработка типового сценария интегрированного проекта «История + обществознание» с описанием этапов, ролей, продуктов и критериев оценки.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банка тем проектов, привязанных к региону: 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СО РАН, оборонные предприятия (НПО «Искра», НЗРМК, авиазавод им. Чкалова), транспортный узел,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наукоград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Кольцово, Новосибирский гидроузел, история инженерных профессий и образования в Сибири.</w:t>
            </w:r>
            <w:proofErr w:type="gramEnd"/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установочных занятий для учащихся: «Как выбрать тему проекта», «Как 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работать с источниками», «Как оформить исследование».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Сопровождение проектных групп: индивидуальные консультации, промежуточные защиты на заседаниях МО.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Продукты: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Типовой сценарий проекта, банк из 20+ тем, критерии оценивания (5 параметров, 3 уровня).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Цифровой альманах лучших работ (PDF / страница сайта лицея).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Список проектов, рекомендованных для представления 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и региональных НПК.</w:t>
            </w:r>
          </w:p>
          <w:p w:rsidR="007A53C3" w:rsidRPr="005D423E" w:rsidRDefault="007A53C3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3C3" w:rsidRPr="005D423E" w:rsidTr="004536CB"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463C" w:rsidRPr="005D423E" w:rsidRDefault="007B463C" w:rsidP="00130A59">
            <w:pPr>
              <w:spacing w:after="0" w:line="240" w:lineRule="auto"/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Подготовка, проведение и участие в научно-практических конференциях (НПК)</w:t>
            </w:r>
          </w:p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Выстраивание цепочки: внутреннее лицейское мероприятие → муниципальная НПК → региональная НПК → всероссийские и межрегиональные конференции. Цель — дать учащимся опыт публичной защиты исследования, научной дискуссии, ответов на вопросы.</w:t>
            </w:r>
          </w:p>
          <w:p w:rsidR="007A53C3" w:rsidRPr="005D423E" w:rsidRDefault="007A53C3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Формы работы: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Лицейский уровень</w:t>
            </w:r>
            <w:r w:rsidR="00994A40">
              <w:rPr>
                <w:rFonts w:ascii="Times New Roman" w:hAnsi="Times New Roman" w:cs="Times New Roman"/>
                <w:sz w:val="26"/>
                <w:szCs w:val="26"/>
              </w:rPr>
              <w:t>: секция ЛНПК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уровень. 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Подготовка и подача работ на НПК школьников Новосибирска и Новосибирской области (например, «Сибирь.</w:t>
            </w:r>
            <w:proofErr w:type="gram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Наука. Образование», «Юность. Наука. 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Культура», «Шаги в науку»). </w:t>
            </w:r>
            <w:proofErr w:type="gramEnd"/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Педагоги МО обеспечивают научное руководство, редактуру текстов, подготовку презентаций, репетицию защит.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Региональный уровень. Работы, прошедшие отбор на муниципальном этапе, направляются на региональные НПК (например, конкурс исследовательских работ учащихся 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proofErr w:type="gram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СО РАН, конференция «Эврика» и аналогичные). 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Педагоги сопровождают участие, при необходимости помогают с доработкой по рецензиям.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Всероссийский уровень. 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При высоком качестве работ — подача на всероссийские конкурсы и конференции (например, конкурс «Национальное достояние России», Всероссийский конкурс исторических исследовательских работ старшеклассников «Россия в ХХ веке», открытая НПК «Образование.</w:t>
            </w:r>
            <w:proofErr w:type="gram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Наука. 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Профессия»). </w:t>
            </w:r>
            <w:proofErr w:type="gramEnd"/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Педагоги МО консультируют по требованиям, форматам и критериям конкретных конференций.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Внутренний обмен. На заседаниях МО — отчёты педагогов-руководителей о 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результатах участия, разбор удачных и слабых работ, формирование методических рекомендаций для будущих авторов.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Продукты: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Календарь НПК на учебный год с датами, требованиями, форматами.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Памятка для учащихся «Как подготовить исследовательскую работу к защите на НПК».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Аналитический отчёт МО по итогам участия в НПК за год.</w:t>
            </w:r>
          </w:p>
          <w:p w:rsidR="007A53C3" w:rsidRPr="005D423E" w:rsidRDefault="007A53C3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63C" w:rsidRPr="005D423E" w:rsidTr="004536CB"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Олимпиадное движение</w:t>
            </w:r>
          </w:p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Системная подготовка и сопровождение учащихся на всех этапах олимпиад — школьный, муниципальный, региональный, заключительный — по истории, обществознанию и смежным направлениям (право, экономика, социология).</w:t>
            </w:r>
            <w:proofErr w:type="gramEnd"/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Формы работы: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этап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(октябрь). Организация проведения, проверка работ, анализ результатов. Отбор учащихся, показавших потенциал, для олимпиадной группы.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Муниципальный этап (ноябрь–декабрь).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 Организация тренировочных занятий — не реже 1 раза в неделю по 1,5 часа. 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Разбор типовых заданий, тренировочных вариантов прошлых лет. 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 по слабым позициям каждого участника.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Региональный и заключительный этапы (январь–апрель). 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При выходе учащихся — углублённая индивидуальная подготовка. 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Работа с нестандартными заданиями (эссе, источники, аналитические задачи). Привлечение материалов из вузовских курсов и академических публикаций.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Смежные олимпиады. 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Отслеживание и информирование учащихся о дополнительных олимпиадах: Всероссийская олимпиада школьников по праву, по экономике; олимпиады вузов (НГУ, НГПУ, МГУ, ВШЭ) по истории, обществознанию, политологии, социологии. Педагоги МО помогают с выбором олимпиад под профиль и интересы конкретного ученика, консультируют по форматам.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Олимпиадный клуб. Создание постоянной группы учащихся 7–11 классов, интересующихся историей и обществознанием сверх программы. Занятия в формате семинаров, дискуссий, разбора кейсов. Привлечение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старшеклассников-олимпиадников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в качестве наставников для младших.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Внутренние соревнования. Лицейская олимпиада по истории и обществознанию 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(декабрь) — отборочный и мотивационный формат, приближенный к структуре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Продукты: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Банк олимпиадных заданий — не менее 40 заданий с ключами и критериями.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Программа олимпиадной подготовки (тематическое планирование тренировок).</w:t>
            </w:r>
          </w:p>
          <w:p w:rsidR="00994A40" w:rsidRPr="005D423E" w:rsidRDefault="007B463C" w:rsidP="00994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Календарь олимпиад на учебный год с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дедлайнами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регистрации.</w:t>
            </w:r>
          </w:p>
        </w:tc>
      </w:tr>
      <w:tr w:rsidR="007A53C3" w:rsidRPr="005D423E" w:rsidTr="004536CB"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5. Профессиональный рост педагогов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30A59" w:rsidRPr="005D423E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Систематическое повышение квалификации, обмен опытом, взаимное обучение внутри МО и выход на внешние методические площадки — муниципальные, региональные, всероссийские.</w:t>
            </w:r>
          </w:p>
          <w:p w:rsidR="007A53C3" w:rsidRPr="005D423E" w:rsidRDefault="007A53C3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Формы работы: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Взаимопосещение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уроков.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 Каждый педагог посещает не менее 2 уроков коллег в течение года. 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Фокус наблюдения — работа с источниками, дифференциация заданий, использование цифровых инструментов, организация групповой работы. </w:t>
            </w:r>
          </w:p>
          <w:p w:rsidR="007B463C" w:rsidRPr="005D423E" w:rsidRDefault="00994A40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заимный разбор по </w:t>
            </w:r>
            <w:proofErr w:type="gramStart"/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>согласованному</w:t>
            </w:r>
            <w:proofErr w:type="gramEnd"/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>чек-листу</w:t>
            </w:r>
            <w:proofErr w:type="spellEnd"/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Открытые уроки и мастер-классы. 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Тематика — в русле задач МО: например, «Интегрированный урок истории и обществознания», «Проектная задача на уроке», «Цифровые инструменты на уроке истории».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Курсы повышения квалификации. 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Темы — в приоритете: ФРП, проектная деятельность, цифровая история, формирование функциональной грамотности, подготовка к ГИА. Своевременное отслеживание предложений от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НИПКиПРО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, ФГАНУ «Институт изучения детства, семьи и воспитания», федеральных методических центров.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Вебинары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онлайн-конференции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 Систематическое участие в вебинарах от ФГБНУ «Институт стратегии развития образования», издательства «Просвещение», РШБ,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Госуслуги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Веб-портал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На заседаниях МО — короткий обмен впечатлениями </w:t>
            </w:r>
            <w:proofErr w:type="gram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прослушанного.</w:t>
            </w:r>
          </w:p>
          <w:p w:rsidR="00994A40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Поощрение участия педагогов </w:t>
            </w:r>
            <w:r w:rsidR="00994A40">
              <w:rPr>
                <w:rFonts w:ascii="Times New Roman" w:hAnsi="Times New Roman" w:cs="Times New Roman"/>
                <w:sz w:val="26"/>
                <w:szCs w:val="26"/>
              </w:rPr>
              <w:t>в п</w:t>
            </w:r>
            <w:r w:rsidR="00994A40" w:rsidRPr="005D423E">
              <w:rPr>
                <w:rFonts w:ascii="Times New Roman" w:hAnsi="Times New Roman" w:cs="Times New Roman"/>
                <w:sz w:val="26"/>
                <w:szCs w:val="26"/>
              </w:rPr>
              <w:t>рофессиональны</w:t>
            </w:r>
            <w:r w:rsidR="00994A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994A40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конкурс</w:t>
            </w:r>
            <w:r w:rsidR="00994A40">
              <w:rPr>
                <w:rFonts w:ascii="Times New Roman" w:hAnsi="Times New Roman" w:cs="Times New Roman"/>
                <w:sz w:val="26"/>
                <w:szCs w:val="26"/>
              </w:rPr>
              <w:t>ах</w:t>
            </w:r>
            <w:r w:rsidR="00994A40" w:rsidRPr="005D423E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При необходимости — помощь коллег в подготовке конкурсных материалов.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Методическая продукция. Каждый педагог готовит не менее 1 методической разработки в год (статья, сценарий урока, программа элективного курса, банк заданий, методические рекомендации). Обмен внутри МО, представление на внешних площадках.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Профессиональное самообразование. Индивидуальные темы самообразования, связанные с общей темой МО: например, «Методы проектной деятельности на уроках истории в инженерном лицее», «Цифровые инструменты визуализации исторических данных», «Олимпиадная подготовка по обществознанию: работа с правовыми казусами». Отчёт по теме — на итоговом заседании.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Продукты: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взаимопосещений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с зафиксированными результатами (не менее 2 посещений на педагога).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Конспекты открытых уроков / мастер-классов.</w:t>
            </w:r>
          </w:p>
          <w:p w:rsidR="007B463C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Серти</w:t>
            </w:r>
            <w:r w:rsidR="00E40DAE">
              <w:rPr>
                <w:rFonts w:ascii="Times New Roman" w:hAnsi="Times New Roman" w:cs="Times New Roman"/>
                <w:sz w:val="26"/>
                <w:szCs w:val="26"/>
              </w:rPr>
              <w:t>фикаты о повышении квалификации.</w:t>
            </w:r>
          </w:p>
          <w:p w:rsidR="007B463C" w:rsidRPr="005D423E" w:rsidRDefault="009C0665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>етодических разработок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463C" w:rsidRPr="005D423E" w:rsidRDefault="00E40DAE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B463C" w:rsidRPr="005D423E">
              <w:rPr>
                <w:rFonts w:ascii="Times New Roman" w:hAnsi="Times New Roman" w:cs="Times New Roman"/>
                <w:sz w:val="26"/>
                <w:szCs w:val="26"/>
              </w:rPr>
              <w:t>убликации или выступления на муниципальном/региональном уровне.</w:t>
            </w:r>
          </w:p>
          <w:p w:rsidR="007A53C3" w:rsidRPr="005D423E" w:rsidRDefault="007B463C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Индивидуальные планы самообразования с отчётом.</w:t>
            </w:r>
          </w:p>
        </w:tc>
      </w:tr>
      <w:tr w:rsidR="007B463C" w:rsidRPr="005D423E" w:rsidTr="004536CB"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6. Краеведение и внеурочная деятельность</w:t>
            </w:r>
          </w:p>
          <w:p w:rsidR="00130A59" w:rsidRDefault="00130A59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0A59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Интеграция региональной истории — прежде всего истории науки и техники Сибири — в уроки, проекты, внеурочные занятия и воспитательную работу. </w:t>
            </w: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Организация взаимодействия с музеями, архивами, вузами.</w:t>
            </w:r>
          </w:p>
          <w:p w:rsidR="007B463C" w:rsidRPr="005D423E" w:rsidRDefault="007B463C" w:rsidP="00130A59">
            <w:pPr>
              <w:spacing w:after="0" w:line="240" w:lineRule="auto"/>
              <w:ind w:left="147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Формы работы: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Включение регионального модуля «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>История нашего края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» в курсы 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–11 </w:t>
            </w:r>
            <w:proofErr w:type="spellStart"/>
            <w:r w:rsidR="00130A59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130A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 xml:space="preserve">  экскурсий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: Музей СО РАН, Музей истории развития техники в Сибири, мемориальные кабинеты, музей авиазавода им. Чкалова, музей Новосибирского гидроузла.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Сотрудничество с НГПУ и НГУ: приглашение преподавателей для лекций и консультаций по проектам, участие в университетских мероприятиях (дни открытых дверей, школьные конференции).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Участие в муниципальных и региональных краеведческих конкурсах и акциях (например, «Мой Новосибирск», акции Российского исторического общества, «Живая память»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 xml:space="preserve"> т.д.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Внеурочные занятия историко-краеведческой направленности</w:t>
            </w:r>
            <w:r w:rsidR="00130A59">
              <w:rPr>
                <w:rFonts w:ascii="Times New Roman" w:hAnsi="Times New Roman" w:cs="Times New Roman"/>
                <w:sz w:val="26"/>
                <w:szCs w:val="26"/>
              </w:rPr>
              <w:t>, мероприятия декады, сообщество олимпиадников.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Продукты: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План-график модульных уроков и экскурсий.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Разработки уроков с региональным содержанием.</w:t>
            </w:r>
          </w:p>
          <w:p w:rsidR="004536CB" w:rsidRPr="005D423E" w:rsidRDefault="004536CB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Сформированные партнёрские связи с не менее 2 музеями и 1 вузом.</w:t>
            </w:r>
          </w:p>
          <w:p w:rsidR="007B463C" w:rsidRPr="005D423E" w:rsidRDefault="004536CB" w:rsidP="00E40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Конспекты внеурочных занятий (</w:t>
            </w:r>
            <w:r w:rsidR="00E40DAE">
              <w:rPr>
                <w:rFonts w:ascii="Times New Roman" w:hAnsi="Times New Roman" w:cs="Times New Roman"/>
                <w:sz w:val="26"/>
                <w:szCs w:val="26"/>
              </w:rPr>
              <w:t>кружок / историческое общество).</w:t>
            </w:r>
          </w:p>
        </w:tc>
      </w:tr>
      <w:tr w:rsidR="007A53C3" w:rsidRPr="005D423E" w:rsidTr="004536CB">
        <w:trPr>
          <w:trHeight w:val="25"/>
        </w:trPr>
        <w:tc>
          <w:tcPr>
            <w:tcW w:w="41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53C3" w:rsidRPr="005D423E" w:rsidRDefault="004536CB" w:rsidP="005D423E">
      <w:pPr>
        <w:shd w:val="clear" w:color="auto" w:fill="FFFFFF"/>
        <w:spacing w:after="0" w:line="240" w:lineRule="auto"/>
        <w:ind w:firstLine="142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7A53C3"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План заседаний МО на 2026–2027 учебный год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"/>
        <w:gridCol w:w="1418"/>
        <w:gridCol w:w="3120"/>
        <w:gridCol w:w="2231"/>
        <w:gridCol w:w="5191"/>
        <w:gridCol w:w="2416"/>
      </w:tblGrid>
      <w:tr w:rsidR="005D423E" w:rsidRPr="005D423E" w:rsidTr="004161A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31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заседания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51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5D423E" w:rsidRPr="005D423E" w:rsidTr="004161A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31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Планирование работы МО на 2026–2027 учебный год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Заседание-инструктаж</w:t>
            </w:r>
          </w:p>
        </w:tc>
        <w:tc>
          <w:tcPr>
            <w:tcW w:w="51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работы МО за 2025–2026 учебный год и определение целей и задач на 2026–2027 учебный год.</w:t>
            </w:r>
          </w:p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плана работы методического объединения на 2026–2027 учебный год.</w:t>
            </w:r>
          </w:p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Рассмотрение и утверждение рабочих программ по истории и обществознанию 5–9 классов (основное общее образование) и 10–11 классов (среднее общее образование) на 2026–2027 учебный год.</w:t>
            </w:r>
          </w:p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Корректировка и утверждение тем по самообразованию учителей.</w:t>
            </w:r>
          </w:p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подготовки и проведения школьного этапа Всероссийской олимпиады школьников (</w:t>
            </w:r>
            <w:proofErr w:type="spellStart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ВсОШ</w:t>
            </w:r>
            <w:proofErr w:type="spellEnd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по истории, обществознанию, праву, экономике. </w:t>
            </w:r>
          </w:p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графика контрольных работ и открытых уроков на 2026–2027 учебный год.</w:t>
            </w:r>
          </w:p>
          <w:p w:rsidR="004536CB" w:rsidRPr="005D423E" w:rsidRDefault="004536CB" w:rsidP="005D423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Разное:</w:t>
            </w:r>
          </w:p>
          <w:p w:rsidR="004536CB" w:rsidRPr="005D423E" w:rsidRDefault="004536CB" w:rsidP="005D423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-согласование учебной нагрузки;</w:t>
            </w:r>
          </w:p>
          <w:p w:rsidR="004536CB" w:rsidRPr="005D423E" w:rsidRDefault="004536CB" w:rsidP="005D423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-КТП </w:t>
            </w:r>
          </w:p>
          <w:p w:rsidR="004536CB" w:rsidRPr="005D423E" w:rsidRDefault="004536CB" w:rsidP="005D423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-обновление информации о педагогах на официальном сайте лицея</w:t>
            </w:r>
          </w:p>
          <w:p w:rsidR="004536CB" w:rsidRPr="005D423E" w:rsidRDefault="004536CB" w:rsidP="005D423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-студенты. </w:t>
            </w:r>
          </w:p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Руководитель МО, учителя</w:t>
            </w:r>
          </w:p>
        </w:tc>
      </w:tr>
      <w:tr w:rsidR="005D423E" w:rsidRPr="005D423E" w:rsidTr="004161A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1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«Формирование функциональной грамотности на уроках </w:t>
            </w:r>
            <w:r w:rsidR="00081A40"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истории и обществознания</w:t>
            </w: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Семинар-практикум</w:t>
            </w:r>
          </w:p>
        </w:tc>
        <w:tc>
          <w:tcPr>
            <w:tcW w:w="51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81A40" w:rsidRPr="005D423E" w:rsidRDefault="007A53C3" w:rsidP="005D423E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Доклады из опыта работы </w:t>
            </w:r>
            <w:r w:rsidR="00081A40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реализации методических тем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2. Итоги 1 четверти. Анализ успеваемости.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3. Изучение кодификаторов проверяемых требований к результатам освоения ООП (в соответствии с ФОП).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4. Подготовка к муниципальному этапу </w:t>
            </w:r>
            <w:proofErr w:type="spellStart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ВсОШ</w:t>
            </w:r>
            <w:proofErr w:type="spellEnd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5. </w:t>
            </w:r>
            <w:r w:rsidR="00081A40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результатов проектной деятельности лицеистов 10-11кл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81A40" w:rsidRPr="005D423E" w:rsidRDefault="00081A40" w:rsidP="005D423E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секции общественных дисциплин на ЛНПК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(докладчики), руководитель МО</w:t>
            </w:r>
          </w:p>
        </w:tc>
      </w:tr>
      <w:tr w:rsidR="005D423E" w:rsidRPr="005D423E" w:rsidTr="004161A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1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  <w:lang w:eastAsia="ru-RU"/>
              </w:rPr>
              <w:t>«</w:t>
            </w:r>
            <w:r w:rsidR="00996918" w:rsidRPr="005D423E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Цифровые инструменты на уроках истории и обществознания: освоение и применение</w:t>
            </w:r>
            <w:r w:rsidRPr="005D423E"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  <w:lang w:eastAsia="ru-RU"/>
              </w:rPr>
              <w:t>»</w:t>
            </w:r>
          </w:p>
          <w:p w:rsidR="00081A40" w:rsidRPr="005D423E" w:rsidRDefault="00081A40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</w:t>
            </w:r>
          </w:p>
        </w:tc>
        <w:tc>
          <w:tcPr>
            <w:tcW w:w="51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96918" w:rsidRPr="005D423E" w:rsidRDefault="007A53C3" w:rsidP="005D42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96918" w:rsidRPr="005D423E">
              <w:rPr>
                <w:rFonts w:ascii="Times New Roman" w:hAnsi="Times New Roman" w:cs="Times New Roman"/>
                <w:sz w:val="26"/>
                <w:szCs w:val="26"/>
              </w:rPr>
              <w:t>Цифровые инструменты на уроках истории и обществознания: освоение и применение.</w:t>
            </w:r>
          </w:p>
          <w:p w:rsidR="007A53C3" w:rsidRPr="005D423E" w:rsidRDefault="00996918" w:rsidP="005D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Анализ типичных ошибок в ОГЭ 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и ЕГЭ (по итогам прошлых лет).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br/>
              <w:t>3</w:t>
            </w:r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81A40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Отчёт об участии в НПК муниципального и регионального </w:t>
            </w:r>
            <w:r w:rsidR="00081A40" w:rsidRPr="005D42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уровней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br/>
              <w:t>4</w:t>
            </w:r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81A40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Музейные ресурсы, 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тематики проектов 5-8 </w:t>
            </w:r>
            <w:proofErr w:type="spellStart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D423E">
              <w:rPr>
                <w:rFonts w:ascii="Times New Roman" w:hAnsi="Times New Roman" w:cs="Times New Roman"/>
                <w:sz w:val="26"/>
                <w:szCs w:val="26"/>
              </w:rPr>
              <w:br/>
              <w:t>5</w:t>
            </w:r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>Предварительные и</w:t>
            </w:r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>тоги 2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четверти и первого полугодия.</w:t>
            </w:r>
            <w:r w:rsidRPr="005D423E">
              <w:rPr>
                <w:rFonts w:ascii="Times New Roman" w:hAnsi="Times New Roman" w:cs="Times New Roman"/>
                <w:sz w:val="26"/>
                <w:szCs w:val="26"/>
              </w:rPr>
              <w:br/>
              <w:t>6</w:t>
            </w:r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. Планирование работы со </w:t>
            </w:r>
            <w:proofErr w:type="gramStart"/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>слабоуспевающими</w:t>
            </w:r>
            <w:proofErr w:type="gramEnd"/>
            <w:r w:rsidR="007A53C3" w:rsidRPr="005D423E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обучающимися.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Учителя выпускных классов, руководитель МО</w:t>
            </w:r>
          </w:p>
        </w:tc>
      </w:tr>
      <w:tr w:rsidR="005D423E" w:rsidRPr="005D423E" w:rsidTr="004161A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31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 w:rsidR="00162372" w:rsidRPr="005D423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Методические приёмы и организация учебной и внеурочной деятельности по истории и обществознанию</w:t>
            </w: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Методический диалог</w:t>
            </w:r>
          </w:p>
        </w:tc>
        <w:tc>
          <w:tcPr>
            <w:tcW w:w="51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="00162372" w:rsidRPr="005D423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Методические приёмы и организация учебной и внеурочной деятельности по истории и обществознанию: обмен опытом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2. Организация</w:t>
            </w:r>
            <w:r w:rsidR="00162372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предметной недели: разработка плана, тематики и содержания мероприятий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3. Итоги 3 четверти.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4. Подготовка к НПК и конкурсам проектных работ.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5.Анализ </w:t>
            </w:r>
            <w:proofErr w:type="spellStart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взаимопосещенных</w:t>
            </w:r>
            <w:proofErr w:type="spellEnd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уроков.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(докладчики), руководитель МО</w:t>
            </w:r>
          </w:p>
        </w:tc>
      </w:tr>
      <w:tr w:rsidR="005D423E" w:rsidRPr="005D423E" w:rsidTr="004161A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1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«Итоги работы МО за 2026–2027 учебный год»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заседание</w:t>
            </w:r>
          </w:p>
        </w:tc>
        <w:tc>
          <w:tcPr>
            <w:tcW w:w="51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Отчеты учителей по темам самообразования.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2. Анализ результатов </w:t>
            </w:r>
            <w:r w:rsidR="00162372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промежуточных результатов подготовки к ГИА.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3. Анализ работы МО за год: достижения, проблемы, перспективы.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4. Предварительное планирование работы на 2027–2028 учебный год.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МО, все учителя</w:t>
            </w:r>
          </w:p>
        </w:tc>
      </w:tr>
    </w:tbl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3C3" w:rsidRPr="005D423E" w:rsidRDefault="00162372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5</w:t>
      </w:r>
      <w:r w:rsidR="007A53C3"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Мероприятия по повышению профессионального мастерства педагогов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25"/>
        <w:gridCol w:w="3402"/>
        <w:gridCol w:w="3827"/>
      </w:tblGrid>
      <w:tr w:rsidR="007A53C3" w:rsidRPr="005D423E" w:rsidTr="007A53C3">
        <w:trPr>
          <w:tblHeader/>
        </w:trPr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7A53C3" w:rsidRPr="005D423E" w:rsidTr="007A53C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нормативных документов (ФГОС, ФОП, Приказ № </w:t>
            </w:r>
            <w:r w:rsidR="00DF10AF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370, 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371)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</w:t>
            </w:r>
          </w:p>
        </w:tc>
      </w:tr>
      <w:tr w:rsidR="007A53C3" w:rsidRPr="005D423E" w:rsidTr="007A53C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Прохождение курсов повышения квалификации (в т.ч. по подготовке к ГИА и работе с ФОП)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 (по плану)</w:t>
            </w:r>
          </w:p>
        </w:tc>
      </w:tr>
      <w:tr w:rsidR="007A53C3" w:rsidRPr="005D423E" w:rsidTr="007A53C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вебинарах издательства «Просвещение» (по </w:t>
            </w:r>
            <w:r w:rsidR="004161AD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единым учебникам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</w:t>
            </w:r>
          </w:p>
        </w:tc>
      </w:tr>
      <w:tr w:rsidR="007A53C3" w:rsidRPr="005D423E" w:rsidTr="007A53C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Взаимопосещение</w:t>
            </w:r>
            <w:proofErr w:type="spellEnd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уроков с последующим анализом (не менее 2–3 уроков за год)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</w:t>
            </w:r>
          </w:p>
        </w:tc>
      </w:tr>
      <w:tr w:rsidR="007A53C3" w:rsidRPr="005D423E" w:rsidTr="007A53C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и распространение педагогического опыта (выступления на </w:t>
            </w:r>
            <w:r w:rsidR="004161AD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семинарах, 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конференциях, публикации)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МО, </w:t>
            </w:r>
            <w:r w:rsidR="004161AD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</w:t>
            </w:r>
            <w:r w:rsidR="004161AD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</w:t>
            </w:r>
          </w:p>
        </w:tc>
      </w:tr>
      <w:tr w:rsidR="007A53C3" w:rsidRPr="005D423E" w:rsidTr="007A53C3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педагогического мастерства (в т.ч. дистанционных)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Желающие учителя</w:t>
            </w:r>
          </w:p>
        </w:tc>
      </w:tr>
    </w:tbl>
    <w:p w:rsidR="00C26C5E" w:rsidRPr="005D423E" w:rsidRDefault="00C26C5E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3C3" w:rsidRPr="005D423E" w:rsidRDefault="00162372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7A53C3"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Работа с </w:t>
      </w:r>
      <w:proofErr w:type="gramStart"/>
      <w:r w:rsidR="007A53C3"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обучающимися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7"/>
        <w:gridCol w:w="6468"/>
        <w:gridCol w:w="2611"/>
        <w:gridCol w:w="2999"/>
      </w:tblGrid>
      <w:tr w:rsidR="007A53C3" w:rsidRPr="005D423E" w:rsidTr="007A53C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53C3" w:rsidRPr="005D423E" w:rsidRDefault="007A53C3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DF10AF" w:rsidRPr="005D423E" w:rsidTr="007A53C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обучающиеся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10AF" w:rsidRPr="005D423E" w:rsidRDefault="00162372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Адаптация к требованиям учителей-предметников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10AF" w:rsidRPr="005D423E" w:rsidRDefault="00162372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DF10AF"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ентябр</w:t>
            </w: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учителя</w:t>
            </w:r>
          </w:p>
        </w:tc>
      </w:tr>
      <w:tr w:rsidR="00DF10AF" w:rsidRPr="005D423E" w:rsidTr="007A53C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мониторинговых работ (входной, промежуточный, итоговый контроль)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 декабрь,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Одаренные дети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и проведение школьного этапа </w:t>
            </w:r>
            <w:proofErr w:type="spellStart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ВсОШ</w:t>
            </w:r>
            <w:proofErr w:type="spellEnd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Сентябрь–октябрь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МО, учителя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к муниципальному и региональному этапам </w:t>
            </w:r>
            <w:proofErr w:type="spellStart"/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ВсОШ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Октябрь–февраль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Учителя-наставники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НПК, конкурсах проектных работ </w:t>
            </w:r>
            <w:r w:rsidR="00162372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Слабоуспевающие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консультации и дополнительные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учителя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ГИА (9, 11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консультаций по подготовке к ОГЭ и ЕГЭ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Октябрь–май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выпускных классов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тренировочных работ в формате ГИА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графику лицея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выпускных классов</w:t>
            </w:r>
          </w:p>
        </w:tc>
      </w:tr>
      <w:tr w:rsidR="00DF10AF" w:rsidRPr="005D423E" w:rsidTr="007A53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предметной недели </w:t>
            </w:r>
            <w:r w:rsidR="00162372"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10AF" w:rsidRPr="005D423E" w:rsidRDefault="00DF10AF" w:rsidP="005D4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МО, все учителя</w:t>
            </w:r>
          </w:p>
        </w:tc>
      </w:tr>
    </w:tbl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A53C3" w:rsidRPr="005D423E" w:rsidSect="004536CB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3C3" w:rsidRPr="005D423E" w:rsidRDefault="005D423E" w:rsidP="005D423E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7A53C3" w:rsidRPr="005D4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Перечень документов, регламентирующих деятельность МО</w:t>
      </w:r>
    </w:p>
    <w:p w:rsidR="007A53C3" w:rsidRPr="005D423E" w:rsidRDefault="007A53C3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«Об образовании в Российской Федерации» № 273-ФЗ.</w:t>
      </w:r>
    </w:p>
    <w:p w:rsidR="007A53C3" w:rsidRPr="005D423E" w:rsidRDefault="00C26C5E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НОО, </w:t>
      </w:r>
      <w:r w:rsidR="007A53C3"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ООО и ФГОС СОО (в действующих редакциях).</w:t>
      </w:r>
    </w:p>
    <w:p w:rsidR="007A53C3" w:rsidRPr="005D423E" w:rsidRDefault="00C26C5E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ФОП НОО, </w:t>
      </w:r>
      <w:bookmarkStart w:id="0" w:name="_GoBack"/>
      <w:bookmarkEnd w:id="0"/>
      <w:r w:rsidR="007A53C3"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ФОП ООО и ФОП СОО (Приказ </w:t>
      </w:r>
      <w:proofErr w:type="spellStart"/>
      <w:r w:rsidR="007A53C3"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="007A53C3"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371 от 18.05.2023).</w:t>
      </w:r>
    </w:p>
    <w:p w:rsidR="007A53C3" w:rsidRPr="005D423E" w:rsidRDefault="007A53C3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образовательная программа МАОУ «Инженерный лицей НГТУ».</w:t>
      </w:r>
    </w:p>
    <w:p w:rsidR="007A53C3" w:rsidRPr="005D423E" w:rsidRDefault="007A53C3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Рабочие программы </w:t>
      </w:r>
      <w:r w:rsidR="005D423E"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истории и обществознанию</w:t>
      </w: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3C3" w:rsidRPr="005D423E" w:rsidRDefault="007A53C3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методическом объединении учителей МАОУ «Инженерный лицей НГТУ».</w:t>
      </w:r>
    </w:p>
    <w:p w:rsidR="007A53C3" w:rsidRPr="005D423E" w:rsidRDefault="007A53C3" w:rsidP="005D42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Кодификаторы проверяемых требований к результатам освоения ООП и элементов содержания по </w:t>
      </w:r>
      <w:r w:rsidR="005D423E"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 и обществознанию</w:t>
      </w:r>
      <w:r w:rsidRPr="005D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(для ВПР, ОГЭ, ЕГЭ).</w:t>
      </w:r>
    </w:p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6E81" w:rsidRPr="005D423E" w:rsidRDefault="00956E81" w:rsidP="005D42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7A53C3" w:rsidRPr="005D423E" w:rsidRDefault="007A53C3" w:rsidP="005D42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7A53C3" w:rsidRPr="005D423E" w:rsidSect="00A0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D3D"/>
    <w:multiLevelType w:val="multilevel"/>
    <w:tmpl w:val="606A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B03A0"/>
    <w:multiLevelType w:val="hybridMultilevel"/>
    <w:tmpl w:val="829AEAFA"/>
    <w:lvl w:ilvl="0" w:tplc="2AFA428C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8B5734"/>
    <w:multiLevelType w:val="multilevel"/>
    <w:tmpl w:val="60F4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4156B8"/>
    <w:multiLevelType w:val="multilevel"/>
    <w:tmpl w:val="1ADA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C557A"/>
    <w:multiLevelType w:val="multilevel"/>
    <w:tmpl w:val="E2F6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29591B"/>
    <w:multiLevelType w:val="multilevel"/>
    <w:tmpl w:val="33C8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C76BE"/>
    <w:multiLevelType w:val="multilevel"/>
    <w:tmpl w:val="5714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FE75F7"/>
    <w:multiLevelType w:val="multilevel"/>
    <w:tmpl w:val="B51C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0488C"/>
    <w:multiLevelType w:val="multilevel"/>
    <w:tmpl w:val="B034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7256F"/>
    <w:multiLevelType w:val="multilevel"/>
    <w:tmpl w:val="8B0A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012FFE"/>
    <w:multiLevelType w:val="multilevel"/>
    <w:tmpl w:val="D2E6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72A26"/>
    <w:multiLevelType w:val="hybridMultilevel"/>
    <w:tmpl w:val="A92EB490"/>
    <w:lvl w:ilvl="0" w:tplc="DCEE572C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236C6"/>
    <w:multiLevelType w:val="multilevel"/>
    <w:tmpl w:val="2DC8C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7101235"/>
    <w:multiLevelType w:val="multilevel"/>
    <w:tmpl w:val="51BE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467BC1"/>
    <w:multiLevelType w:val="multilevel"/>
    <w:tmpl w:val="EF54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2C797B"/>
    <w:multiLevelType w:val="multilevel"/>
    <w:tmpl w:val="61E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F618DA"/>
    <w:multiLevelType w:val="hybridMultilevel"/>
    <w:tmpl w:val="13AE3726"/>
    <w:lvl w:ilvl="0" w:tplc="3F586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50F3B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852DED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7AAA77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06A8CF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874C3B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8D64BF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2476D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95096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13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  <w:num w:numId="11">
    <w:abstractNumId w:val="14"/>
  </w:num>
  <w:num w:numId="12">
    <w:abstractNumId w:val="4"/>
  </w:num>
  <w:num w:numId="13">
    <w:abstractNumId w:val="10"/>
  </w:num>
  <w:num w:numId="14">
    <w:abstractNumId w:val="9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1C6"/>
    <w:rsid w:val="000723B7"/>
    <w:rsid w:val="00081A40"/>
    <w:rsid w:val="00130A59"/>
    <w:rsid w:val="00162372"/>
    <w:rsid w:val="004051C6"/>
    <w:rsid w:val="004161AD"/>
    <w:rsid w:val="004536CB"/>
    <w:rsid w:val="0047077B"/>
    <w:rsid w:val="005D423E"/>
    <w:rsid w:val="0078091E"/>
    <w:rsid w:val="007A53C3"/>
    <w:rsid w:val="007B463C"/>
    <w:rsid w:val="008B098B"/>
    <w:rsid w:val="00956E81"/>
    <w:rsid w:val="00994A40"/>
    <w:rsid w:val="00996918"/>
    <w:rsid w:val="009C0665"/>
    <w:rsid w:val="009F2CF9"/>
    <w:rsid w:val="00A069E8"/>
    <w:rsid w:val="00A70D4E"/>
    <w:rsid w:val="00C26C5E"/>
    <w:rsid w:val="00DF10AF"/>
    <w:rsid w:val="00E40DAE"/>
    <w:rsid w:val="00F14334"/>
    <w:rsid w:val="00FE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E8"/>
  </w:style>
  <w:style w:type="paragraph" w:styleId="1">
    <w:name w:val="heading 1"/>
    <w:basedOn w:val="a"/>
    <w:link w:val="10"/>
    <w:uiPriority w:val="9"/>
    <w:qFormat/>
    <w:rsid w:val="007A53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5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07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3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53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7A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A53C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7077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4">
    <w:name w:val="Normal (Web)"/>
    <w:basedOn w:val="a"/>
    <w:uiPriority w:val="99"/>
    <w:semiHidden/>
    <w:unhideWhenUsed/>
    <w:rsid w:val="0047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81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433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62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13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Юлия Рабе А</cp:lastModifiedBy>
  <cp:revision>12</cp:revision>
  <cp:lastPrinted>2026-09-03T07:21:00Z</cp:lastPrinted>
  <dcterms:created xsi:type="dcterms:W3CDTF">2026-08-26T07:33:00Z</dcterms:created>
  <dcterms:modified xsi:type="dcterms:W3CDTF">2026-09-03T08:40:00Z</dcterms:modified>
</cp:coreProperties>
</file>