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75217A" w14:textId="342AD113" w:rsidR="00AA7832" w:rsidRPr="001E5185" w:rsidRDefault="000A1D99" w:rsidP="00B910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5185">
        <w:rPr>
          <w:rFonts w:ascii="Times New Roman" w:hAnsi="Times New Roman" w:cs="Times New Roman"/>
          <w:b/>
          <w:sz w:val="28"/>
          <w:szCs w:val="28"/>
        </w:rPr>
        <w:t>Ме</w:t>
      </w:r>
      <w:r w:rsidR="00B910EB" w:rsidRPr="001E5185">
        <w:rPr>
          <w:rFonts w:ascii="Times New Roman" w:hAnsi="Times New Roman" w:cs="Times New Roman"/>
          <w:b/>
          <w:sz w:val="28"/>
          <w:szCs w:val="28"/>
        </w:rPr>
        <w:t>тодические рекомендации обучающимся</w:t>
      </w:r>
      <w:r w:rsidRPr="001E5185">
        <w:rPr>
          <w:rFonts w:ascii="Times New Roman" w:hAnsi="Times New Roman" w:cs="Times New Roman"/>
          <w:b/>
          <w:sz w:val="28"/>
          <w:szCs w:val="28"/>
        </w:rPr>
        <w:t xml:space="preserve"> и их руководителям по подготовке к </w:t>
      </w:r>
      <w:r w:rsidR="00B910EB" w:rsidRPr="001E5185">
        <w:rPr>
          <w:rFonts w:ascii="Times New Roman" w:hAnsi="Times New Roman" w:cs="Times New Roman"/>
          <w:b/>
          <w:sz w:val="28"/>
          <w:szCs w:val="28"/>
        </w:rPr>
        <w:t>участию в городских исследовательских проектах</w:t>
      </w:r>
      <w:r w:rsidRPr="001E51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691F31A" w14:textId="77777777" w:rsidR="000975DA" w:rsidRPr="00570247" w:rsidRDefault="000975DA" w:rsidP="000975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28059C" w14:textId="1779E4FF" w:rsidR="00AF1A1D" w:rsidRPr="00570247" w:rsidRDefault="000A1D99" w:rsidP="00075664">
      <w:pPr>
        <w:spacing w:after="0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570247">
        <w:rPr>
          <w:rFonts w:ascii="Times New Roman" w:hAnsi="Times New Roman" w:cs="Times New Roman"/>
          <w:sz w:val="24"/>
          <w:szCs w:val="24"/>
        </w:rPr>
        <w:t>Научно-практическая конферен</w:t>
      </w:r>
      <w:r w:rsidR="00727E5F">
        <w:rPr>
          <w:rFonts w:ascii="Times New Roman" w:hAnsi="Times New Roman" w:cs="Times New Roman"/>
          <w:sz w:val="24"/>
          <w:szCs w:val="24"/>
        </w:rPr>
        <w:t>ция НОУ «Сибирь» проводится в городе</w:t>
      </w:r>
      <w:bookmarkStart w:id="0" w:name="_GoBack"/>
      <w:bookmarkEnd w:id="0"/>
      <w:r w:rsidRPr="00570247">
        <w:rPr>
          <w:rFonts w:ascii="Times New Roman" w:hAnsi="Times New Roman" w:cs="Times New Roman"/>
          <w:sz w:val="24"/>
          <w:szCs w:val="24"/>
        </w:rPr>
        <w:t xml:space="preserve"> Новосибирске чуть менее 50 лет. </w:t>
      </w:r>
      <w:r w:rsidR="00AB311A" w:rsidRPr="00570247">
        <w:rPr>
          <w:rFonts w:ascii="Times New Roman" w:hAnsi="Times New Roman" w:cs="Times New Roman"/>
          <w:sz w:val="24"/>
          <w:szCs w:val="24"/>
        </w:rPr>
        <w:t>В основе ее организации стоят идеи к</w:t>
      </w:r>
      <w:r w:rsidR="00BF7BFD" w:rsidRPr="005702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рупней</w:t>
      </w:r>
      <w:r w:rsidR="00AB311A" w:rsidRPr="005702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шего ученого</w:t>
      </w:r>
      <w:r w:rsidR="00BF7BFD" w:rsidRPr="005702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инициатор</w:t>
      </w:r>
      <w:r w:rsidR="00AB311A" w:rsidRPr="005702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BF7BFD" w:rsidRPr="005702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создания и организатор</w:t>
      </w:r>
      <w:r w:rsidR="00AB311A" w:rsidRPr="005702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BF7BFD" w:rsidRPr="005702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Сибирского отделения Академии наук СССР</w:t>
      </w:r>
      <w:r w:rsidRPr="00570247">
        <w:rPr>
          <w:rFonts w:ascii="Times New Roman" w:hAnsi="Times New Roman" w:cs="Times New Roman"/>
          <w:sz w:val="24"/>
          <w:szCs w:val="24"/>
        </w:rPr>
        <w:t xml:space="preserve"> </w:t>
      </w:r>
      <w:r w:rsidR="00CE140D" w:rsidRPr="00570247">
        <w:rPr>
          <w:rFonts w:ascii="Times New Roman" w:hAnsi="Times New Roman" w:cs="Times New Roman"/>
          <w:sz w:val="24"/>
          <w:szCs w:val="24"/>
        </w:rPr>
        <w:t>академик</w:t>
      </w:r>
      <w:r w:rsidR="00AB311A" w:rsidRPr="00570247">
        <w:rPr>
          <w:rFonts w:ascii="Times New Roman" w:hAnsi="Times New Roman" w:cs="Times New Roman"/>
          <w:sz w:val="24"/>
          <w:szCs w:val="24"/>
        </w:rPr>
        <w:t>а</w:t>
      </w:r>
      <w:r w:rsidR="00CE140D" w:rsidRPr="00570247">
        <w:rPr>
          <w:rFonts w:ascii="Times New Roman" w:hAnsi="Times New Roman" w:cs="Times New Roman"/>
          <w:sz w:val="24"/>
          <w:szCs w:val="24"/>
        </w:rPr>
        <w:t xml:space="preserve"> М.</w:t>
      </w:r>
      <w:r w:rsidR="005459A9">
        <w:rPr>
          <w:rFonts w:ascii="Times New Roman" w:hAnsi="Times New Roman" w:cs="Times New Roman"/>
          <w:sz w:val="24"/>
          <w:szCs w:val="24"/>
        </w:rPr>
        <w:t> </w:t>
      </w:r>
      <w:r w:rsidR="00CE140D" w:rsidRPr="00570247">
        <w:rPr>
          <w:rFonts w:ascii="Times New Roman" w:hAnsi="Times New Roman" w:cs="Times New Roman"/>
          <w:sz w:val="24"/>
          <w:szCs w:val="24"/>
        </w:rPr>
        <w:t>А.</w:t>
      </w:r>
      <w:r w:rsidR="005459A9">
        <w:rPr>
          <w:rFonts w:ascii="Times New Roman" w:hAnsi="Times New Roman" w:cs="Times New Roman"/>
          <w:sz w:val="24"/>
          <w:szCs w:val="24"/>
        </w:rPr>
        <w:t> </w:t>
      </w:r>
      <w:r w:rsidRPr="00570247">
        <w:rPr>
          <w:rFonts w:ascii="Times New Roman" w:hAnsi="Times New Roman" w:cs="Times New Roman"/>
          <w:sz w:val="24"/>
          <w:szCs w:val="24"/>
        </w:rPr>
        <w:t>Лаврентьев</w:t>
      </w:r>
      <w:r w:rsidR="00AB311A" w:rsidRPr="00570247">
        <w:rPr>
          <w:rFonts w:ascii="Times New Roman" w:hAnsi="Times New Roman" w:cs="Times New Roman"/>
          <w:sz w:val="24"/>
          <w:szCs w:val="24"/>
        </w:rPr>
        <w:t>.</w:t>
      </w:r>
      <w:r w:rsidRPr="00570247">
        <w:rPr>
          <w:rFonts w:ascii="Times New Roman" w:hAnsi="Times New Roman" w:cs="Times New Roman"/>
          <w:sz w:val="24"/>
          <w:szCs w:val="24"/>
        </w:rPr>
        <w:t xml:space="preserve"> Он считал, что будущих ученых следует готовить со школьной скамьи и выявлять наиболее одаренных из них на </w:t>
      </w:r>
      <w:r w:rsidR="00AB311A" w:rsidRPr="00570247">
        <w:rPr>
          <w:rFonts w:ascii="Times New Roman" w:hAnsi="Times New Roman" w:cs="Times New Roman"/>
          <w:sz w:val="24"/>
          <w:szCs w:val="24"/>
        </w:rPr>
        <w:t>олимпиадах и</w:t>
      </w:r>
      <w:r w:rsidRPr="00570247">
        <w:rPr>
          <w:rFonts w:ascii="Times New Roman" w:hAnsi="Times New Roman" w:cs="Times New Roman"/>
          <w:sz w:val="24"/>
          <w:szCs w:val="24"/>
        </w:rPr>
        <w:t xml:space="preserve"> конференциях. </w:t>
      </w:r>
      <w:r w:rsidR="00AB311A" w:rsidRPr="00570247">
        <w:rPr>
          <w:rFonts w:ascii="Times New Roman" w:hAnsi="Times New Roman" w:cs="Times New Roman"/>
          <w:sz w:val="24"/>
          <w:szCs w:val="24"/>
          <w:shd w:val="clear" w:color="auto" w:fill="FFFFFF"/>
        </w:rPr>
        <w:t>Академик</w:t>
      </w:r>
      <w:r w:rsidR="00270711" w:rsidRPr="005702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70711" w:rsidRPr="00570247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считал, что школа должна не только давать знания, но и развивать у учеников навыки самостоятельного мышления, критического анализа и решения проблем.</w:t>
      </w:r>
      <w:r w:rsidR="00270711" w:rsidRPr="00570247">
        <w:rPr>
          <w:rStyle w:val="uv3um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 </w:t>
      </w:r>
      <w:r w:rsidR="008D22E3" w:rsidRPr="00570247">
        <w:rPr>
          <w:rFonts w:ascii="Times New Roman" w:hAnsi="Times New Roman" w:cs="Times New Roman"/>
          <w:sz w:val="24"/>
          <w:szCs w:val="24"/>
        </w:rPr>
        <w:t>М.</w:t>
      </w:r>
      <w:r w:rsidR="005459A9">
        <w:rPr>
          <w:rFonts w:ascii="Times New Roman" w:hAnsi="Times New Roman" w:cs="Times New Roman"/>
          <w:sz w:val="24"/>
          <w:szCs w:val="24"/>
        </w:rPr>
        <w:t> </w:t>
      </w:r>
      <w:r w:rsidR="008D22E3" w:rsidRPr="00570247">
        <w:rPr>
          <w:rFonts w:ascii="Times New Roman" w:hAnsi="Times New Roman" w:cs="Times New Roman"/>
          <w:sz w:val="24"/>
          <w:szCs w:val="24"/>
        </w:rPr>
        <w:t>А.</w:t>
      </w:r>
      <w:r w:rsidR="005459A9">
        <w:rPr>
          <w:rFonts w:ascii="Times New Roman" w:hAnsi="Times New Roman" w:cs="Times New Roman"/>
          <w:sz w:val="24"/>
          <w:szCs w:val="24"/>
        </w:rPr>
        <w:t> </w:t>
      </w:r>
      <w:r w:rsidR="00270711" w:rsidRPr="00570247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Лаврентьев уделял большое внимание поиску и поддержке талантливых школьников, которые проявляли интерес к науке. </w:t>
      </w:r>
    </w:p>
    <w:p w14:paraId="726C115A" w14:textId="77777777" w:rsidR="00AB311A" w:rsidRPr="00570247" w:rsidRDefault="00AB311A" w:rsidP="00075664">
      <w:pPr>
        <w:spacing w:after="0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570247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Участие в научно-исследовательских конференциях дает </w:t>
      </w:r>
      <w:r w:rsidR="008D22E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возможность </w:t>
      </w:r>
      <w:r w:rsidRPr="00570247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учащимся встретится с учеными, разобраться в тех проблемах, которыми они занимаются, а ученым, членам жюри секций</w:t>
      </w:r>
      <w:r w:rsidR="002761D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,</w:t>
      </w:r>
      <w:r w:rsidRPr="00570247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обратить внимание </w:t>
      </w:r>
      <w:r w:rsidR="002761D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на </w:t>
      </w:r>
      <w:r w:rsidRPr="00570247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одаренных учащихся. </w:t>
      </w:r>
    </w:p>
    <w:p w14:paraId="36E2A82D" w14:textId="106EA6D2" w:rsidR="00DD040D" w:rsidRPr="00570247" w:rsidRDefault="00AB311A" w:rsidP="0007566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0247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В современных реалиях развития школьного образования в России</w:t>
      </w:r>
      <w:r w:rsidR="0022121B" w:rsidRPr="00570247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="0022121B" w:rsidRPr="00570247">
        <w:rPr>
          <w:rFonts w:ascii="Times New Roman" w:hAnsi="Times New Roman" w:cs="Times New Roman"/>
          <w:sz w:val="24"/>
          <w:szCs w:val="24"/>
        </w:rPr>
        <w:t xml:space="preserve">учителя </w:t>
      </w:r>
      <w:r w:rsidR="00A25E82" w:rsidRPr="00570247">
        <w:rPr>
          <w:rFonts w:ascii="Times New Roman" w:hAnsi="Times New Roman" w:cs="Times New Roman"/>
          <w:sz w:val="24"/>
          <w:szCs w:val="24"/>
        </w:rPr>
        <w:t xml:space="preserve">в работе с учащимися </w:t>
      </w:r>
      <w:r w:rsidR="0022121B" w:rsidRPr="00570247">
        <w:rPr>
          <w:rFonts w:ascii="Times New Roman" w:hAnsi="Times New Roman" w:cs="Times New Roman"/>
          <w:sz w:val="24"/>
          <w:szCs w:val="24"/>
        </w:rPr>
        <w:t>ориентируются на проектную деятельность</w:t>
      </w:r>
      <w:r w:rsidR="00A25E82" w:rsidRPr="00570247">
        <w:rPr>
          <w:rFonts w:ascii="Times New Roman" w:hAnsi="Times New Roman" w:cs="Times New Roman"/>
          <w:sz w:val="24"/>
          <w:szCs w:val="24"/>
        </w:rPr>
        <w:t>, что заложено во ФГОС всех уровней</w:t>
      </w:r>
      <w:r w:rsidR="0022121B" w:rsidRPr="00570247">
        <w:rPr>
          <w:rFonts w:ascii="Times New Roman" w:hAnsi="Times New Roman" w:cs="Times New Roman"/>
          <w:sz w:val="24"/>
          <w:szCs w:val="24"/>
        </w:rPr>
        <w:t xml:space="preserve">. </w:t>
      </w:r>
      <w:r w:rsidR="00174692" w:rsidRPr="00570247">
        <w:rPr>
          <w:rFonts w:ascii="Times New Roman" w:hAnsi="Times New Roman" w:cs="Times New Roman"/>
          <w:sz w:val="24"/>
          <w:szCs w:val="24"/>
        </w:rPr>
        <w:t xml:space="preserve">В России проводится значительное количество конференций и конкурсов, на которых оценивается проекты разных типов (творческие, информационные, социальные и др.). </w:t>
      </w:r>
      <w:r w:rsidR="00A64BF0">
        <w:rPr>
          <w:rFonts w:ascii="Times New Roman" w:hAnsi="Times New Roman" w:cs="Times New Roman"/>
          <w:sz w:val="24"/>
          <w:szCs w:val="24"/>
        </w:rPr>
        <w:t xml:space="preserve">Два конкурса проводит </w:t>
      </w:r>
      <w:r w:rsidR="009C715F">
        <w:rPr>
          <w:rFonts w:ascii="Times New Roman" w:hAnsi="Times New Roman" w:cs="Times New Roman"/>
          <w:sz w:val="24"/>
          <w:szCs w:val="24"/>
        </w:rPr>
        <w:t xml:space="preserve">МАУ ДО </w:t>
      </w:r>
      <w:r w:rsidR="00A64BF0">
        <w:rPr>
          <w:rFonts w:ascii="Times New Roman" w:hAnsi="Times New Roman" w:cs="Times New Roman"/>
          <w:sz w:val="24"/>
          <w:szCs w:val="24"/>
        </w:rPr>
        <w:t>ДТД</w:t>
      </w:r>
      <w:r w:rsidR="006C6A30">
        <w:rPr>
          <w:rFonts w:ascii="Times New Roman" w:hAnsi="Times New Roman" w:cs="Times New Roman"/>
          <w:sz w:val="24"/>
          <w:szCs w:val="24"/>
        </w:rPr>
        <w:t xml:space="preserve"> </w:t>
      </w:r>
      <w:r w:rsidR="00A64BF0">
        <w:rPr>
          <w:rFonts w:ascii="Times New Roman" w:hAnsi="Times New Roman" w:cs="Times New Roman"/>
          <w:sz w:val="24"/>
          <w:szCs w:val="24"/>
        </w:rPr>
        <w:t>УМ «Юниор»: 1 – Гор</w:t>
      </w:r>
      <w:r w:rsidR="006C6A30">
        <w:rPr>
          <w:rFonts w:ascii="Times New Roman" w:hAnsi="Times New Roman" w:cs="Times New Roman"/>
          <w:sz w:val="24"/>
          <w:szCs w:val="24"/>
        </w:rPr>
        <w:t>одской конкурс</w:t>
      </w:r>
      <w:r w:rsidR="00A64B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64BF0">
        <w:rPr>
          <w:rFonts w:ascii="Times New Roman" w:hAnsi="Times New Roman" w:cs="Times New Roman"/>
          <w:sz w:val="24"/>
          <w:szCs w:val="24"/>
        </w:rPr>
        <w:t>проектов</w:t>
      </w:r>
      <w:proofErr w:type="gramEnd"/>
      <w:r w:rsidR="0022121B" w:rsidRPr="00570247">
        <w:rPr>
          <w:rFonts w:ascii="Times New Roman" w:hAnsi="Times New Roman" w:cs="Times New Roman"/>
          <w:sz w:val="24"/>
          <w:szCs w:val="24"/>
        </w:rPr>
        <w:t xml:space="preserve"> </w:t>
      </w:r>
      <w:r w:rsidR="0055391A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="0022121B" w:rsidRPr="00570247">
        <w:rPr>
          <w:rFonts w:ascii="Times New Roman" w:hAnsi="Times New Roman" w:cs="Times New Roman"/>
          <w:sz w:val="24"/>
          <w:szCs w:val="24"/>
        </w:rPr>
        <w:t xml:space="preserve">5-8 классов и </w:t>
      </w:r>
      <w:r w:rsidR="00A64BF0">
        <w:rPr>
          <w:rFonts w:ascii="Times New Roman" w:hAnsi="Times New Roman" w:cs="Times New Roman"/>
          <w:sz w:val="24"/>
          <w:szCs w:val="24"/>
        </w:rPr>
        <w:t>2 – Городской кон</w:t>
      </w:r>
      <w:r w:rsidR="00CA39FF">
        <w:rPr>
          <w:rFonts w:ascii="Times New Roman" w:hAnsi="Times New Roman" w:cs="Times New Roman"/>
          <w:sz w:val="24"/>
          <w:szCs w:val="24"/>
        </w:rPr>
        <w:t>курс исследовательских проектов</w:t>
      </w:r>
      <w:r w:rsidR="0022121B" w:rsidRPr="00570247">
        <w:rPr>
          <w:rFonts w:ascii="Times New Roman" w:hAnsi="Times New Roman" w:cs="Times New Roman"/>
          <w:sz w:val="24"/>
          <w:szCs w:val="24"/>
        </w:rPr>
        <w:t xml:space="preserve"> млад</w:t>
      </w:r>
      <w:r w:rsidR="00CA39FF">
        <w:rPr>
          <w:rFonts w:ascii="Times New Roman" w:hAnsi="Times New Roman" w:cs="Times New Roman"/>
          <w:sz w:val="24"/>
          <w:szCs w:val="24"/>
        </w:rPr>
        <w:t>ших школьников</w:t>
      </w:r>
      <w:r w:rsidR="00891239">
        <w:rPr>
          <w:rFonts w:ascii="Times New Roman" w:hAnsi="Times New Roman" w:cs="Times New Roman"/>
          <w:sz w:val="24"/>
          <w:szCs w:val="24"/>
        </w:rPr>
        <w:t xml:space="preserve"> «Мое первое открытие»</w:t>
      </w:r>
      <w:r w:rsidR="00F16691" w:rsidRPr="00570247">
        <w:rPr>
          <w:rFonts w:ascii="Times New Roman" w:hAnsi="Times New Roman" w:cs="Times New Roman"/>
          <w:sz w:val="24"/>
          <w:szCs w:val="24"/>
        </w:rPr>
        <w:t>. При этом</w:t>
      </w:r>
      <w:r w:rsidR="00891239">
        <w:rPr>
          <w:rFonts w:ascii="Times New Roman" w:hAnsi="Times New Roman" w:cs="Times New Roman"/>
          <w:sz w:val="24"/>
          <w:szCs w:val="24"/>
        </w:rPr>
        <w:t xml:space="preserve"> на</w:t>
      </w:r>
      <w:r w:rsidR="00F16691" w:rsidRPr="00570247">
        <w:rPr>
          <w:rFonts w:ascii="Times New Roman" w:hAnsi="Times New Roman" w:cs="Times New Roman"/>
          <w:sz w:val="24"/>
          <w:szCs w:val="24"/>
        </w:rPr>
        <w:t xml:space="preserve"> </w:t>
      </w:r>
      <w:r w:rsidR="00CA39FF">
        <w:rPr>
          <w:rFonts w:ascii="Times New Roman" w:hAnsi="Times New Roman" w:cs="Times New Roman"/>
          <w:sz w:val="24"/>
          <w:szCs w:val="24"/>
        </w:rPr>
        <w:t>научно-практическую конференцию Новосибирского научного общества учащихся</w:t>
      </w:r>
      <w:r w:rsidR="00F16691" w:rsidRPr="00570247">
        <w:rPr>
          <w:rFonts w:ascii="Times New Roman" w:hAnsi="Times New Roman" w:cs="Times New Roman"/>
          <w:sz w:val="24"/>
          <w:szCs w:val="24"/>
        </w:rPr>
        <w:t xml:space="preserve"> «Сибирь», учащиеся старших классов (9-11 классы) предоставляют результаты своей </w:t>
      </w:r>
      <w:r w:rsidR="00F16691" w:rsidRPr="00570247">
        <w:rPr>
          <w:rFonts w:ascii="Times New Roman" w:hAnsi="Times New Roman" w:cs="Times New Roman"/>
          <w:i/>
          <w:sz w:val="24"/>
          <w:szCs w:val="24"/>
        </w:rPr>
        <w:t>исследовательской</w:t>
      </w:r>
      <w:r w:rsidR="00F16691" w:rsidRPr="00570247">
        <w:rPr>
          <w:rFonts w:ascii="Times New Roman" w:hAnsi="Times New Roman" w:cs="Times New Roman"/>
          <w:sz w:val="24"/>
          <w:szCs w:val="24"/>
        </w:rPr>
        <w:t xml:space="preserve"> деятельности. </w:t>
      </w:r>
      <w:r w:rsidR="00F16691" w:rsidRPr="00BB0DD3">
        <w:rPr>
          <w:rFonts w:ascii="Times New Roman" w:hAnsi="Times New Roman" w:cs="Times New Roman"/>
          <w:sz w:val="24"/>
          <w:szCs w:val="24"/>
        </w:rPr>
        <w:t xml:space="preserve">В последние годы на конференции увеличилось количество работ, </w:t>
      </w:r>
      <w:r w:rsidR="004B2BFB" w:rsidRPr="00BB0DD3">
        <w:rPr>
          <w:rFonts w:ascii="Times New Roman" w:hAnsi="Times New Roman" w:cs="Times New Roman"/>
          <w:sz w:val="24"/>
          <w:szCs w:val="24"/>
        </w:rPr>
        <w:t>выполненных в формате проекта, а не исследования</w:t>
      </w:r>
      <w:r w:rsidR="00F16691" w:rsidRPr="00BB0DD3">
        <w:rPr>
          <w:rFonts w:ascii="Times New Roman" w:hAnsi="Times New Roman" w:cs="Times New Roman"/>
          <w:sz w:val="24"/>
          <w:szCs w:val="24"/>
        </w:rPr>
        <w:t>. В этом случае качество собственно проведенного исследования является очень слабым и практически сводится к обобщению уже опубликованных сведений. На это особо обратили внимание ч</w:t>
      </w:r>
      <w:r w:rsidR="0055391A">
        <w:rPr>
          <w:rFonts w:ascii="Times New Roman" w:hAnsi="Times New Roman" w:cs="Times New Roman"/>
          <w:sz w:val="24"/>
          <w:szCs w:val="24"/>
        </w:rPr>
        <w:t>лены жюри</w:t>
      </w:r>
      <w:r w:rsidR="004B2BFB" w:rsidRPr="00BB0DD3">
        <w:rPr>
          <w:rFonts w:ascii="Times New Roman" w:hAnsi="Times New Roman" w:cs="Times New Roman"/>
          <w:sz w:val="24"/>
          <w:szCs w:val="24"/>
        </w:rPr>
        <w:t xml:space="preserve"> </w:t>
      </w:r>
      <w:r w:rsidR="00F16691" w:rsidRPr="00BB0DD3">
        <w:rPr>
          <w:rFonts w:ascii="Times New Roman" w:hAnsi="Times New Roman" w:cs="Times New Roman"/>
          <w:sz w:val="24"/>
          <w:szCs w:val="24"/>
        </w:rPr>
        <w:t>секций</w:t>
      </w:r>
      <w:r w:rsidR="00B40D57" w:rsidRPr="00BB0DD3">
        <w:rPr>
          <w:rFonts w:ascii="Times New Roman" w:hAnsi="Times New Roman" w:cs="Times New Roman"/>
          <w:sz w:val="24"/>
          <w:szCs w:val="24"/>
        </w:rPr>
        <w:t xml:space="preserve"> </w:t>
      </w:r>
      <w:r w:rsidR="004B2BFB" w:rsidRPr="00BB0DD3">
        <w:rPr>
          <w:rFonts w:ascii="Times New Roman" w:hAnsi="Times New Roman" w:cs="Times New Roman"/>
          <w:sz w:val="24"/>
          <w:szCs w:val="24"/>
        </w:rPr>
        <w:t>н</w:t>
      </w:r>
      <w:r w:rsidR="00B40D57" w:rsidRPr="00BB0DD3">
        <w:rPr>
          <w:rFonts w:ascii="Times New Roman" w:hAnsi="Times New Roman" w:cs="Times New Roman"/>
          <w:sz w:val="24"/>
          <w:szCs w:val="24"/>
        </w:rPr>
        <w:t>а прошедшем в ноябре 2024 года методическом семинаре.</w:t>
      </w:r>
      <w:r w:rsidR="004B2BFB" w:rsidRPr="00BB0DD3">
        <w:rPr>
          <w:rFonts w:ascii="Times New Roman" w:hAnsi="Times New Roman" w:cs="Times New Roman"/>
          <w:sz w:val="24"/>
          <w:szCs w:val="24"/>
        </w:rPr>
        <w:t xml:space="preserve"> </w:t>
      </w:r>
      <w:r w:rsidR="00DD040D" w:rsidRPr="00BB0DD3">
        <w:rPr>
          <w:rFonts w:ascii="Times New Roman" w:hAnsi="Times New Roman" w:cs="Times New Roman"/>
          <w:sz w:val="24"/>
          <w:szCs w:val="24"/>
        </w:rPr>
        <w:t>В процессе диалога между членами жюри и практикующими руководителями работ учащихся прозвучало мнение, что на многих секциях эксперты районного этапа конференции ставят высокие баллы работам, которые были выполнены в формате проекта.</w:t>
      </w:r>
      <w:r w:rsidR="00DD040D" w:rsidRPr="005702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5A9134" w14:textId="77777777" w:rsidR="00DD040D" w:rsidRPr="00570247" w:rsidRDefault="00DD040D" w:rsidP="0007566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0247">
        <w:rPr>
          <w:rFonts w:ascii="Times New Roman" w:hAnsi="Times New Roman" w:cs="Times New Roman"/>
          <w:sz w:val="24"/>
          <w:szCs w:val="24"/>
        </w:rPr>
        <w:t>Таким образом, наблюдается явное противоречие в оценках работ, которые ставят эксперты районного уровня и члены жюри городского этапа. Поэтому велика вероятность, что на районном этапе могут быть отклонены работы высокого исследовательского потенциала из-за отсутствия продукта (требования проектной деятельности).</w:t>
      </w:r>
      <w:r w:rsidR="00760DE0">
        <w:rPr>
          <w:rFonts w:ascii="Times New Roman" w:hAnsi="Times New Roman" w:cs="Times New Roman"/>
          <w:sz w:val="24"/>
          <w:szCs w:val="24"/>
        </w:rPr>
        <w:t xml:space="preserve"> </w:t>
      </w:r>
      <w:r w:rsidR="009F0BF8">
        <w:rPr>
          <w:rFonts w:ascii="Times New Roman" w:hAnsi="Times New Roman" w:cs="Times New Roman"/>
          <w:sz w:val="24"/>
          <w:szCs w:val="24"/>
        </w:rPr>
        <w:t>При этом следует учитывать, что г</w:t>
      </w:r>
      <w:r w:rsidR="009F0BF8" w:rsidRPr="009F0BF8">
        <w:rPr>
          <w:rFonts w:ascii="Times New Roman" w:hAnsi="Times New Roman" w:cs="Times New Roman"/>
          <w:sz w:val="24"/>
          <w:szCs w:val="24"/>
        </w:rPr>
        <w:t>лавным отличием исследования в сфере образования является то, что оно является учебным. Это означает, что главной целью является развитие личности учащегося, а не открытие объективно нового результата, как в «большой» науке. В образовании цель исследовательской деятельности</w:t>
      </w:r>
      <w:r w:rsidR="001F7EC4">
        <w:rPr>
          <w:rFonts w:ascii="Times New Roman" w:hAnsi="Times New Roman" w:cs="Times New Roman"/>
          <w:sz w:val="24"/>
          <w:szCs w:val="24"/>
        </w:rPr>
        <w:t xml:space="preserve"> заключается</w:t>
      </w:r>
      <w:r w:rsidR="009F0BF8" w:rsidRPr="009F0BF8">
        <w:rPr>
          <w:rFonts w:ascii="Times New Roman" w:hAnsi="Times New Roman" w:cs="Times New Roman"/>
          <w:sz w:val="24"/>
          <w:szCs w:val="24"/>
        </w:rPr>
        <w:t xml:space="preserve"> в приобретении учащимися функционального навыка исследования, развитии способности к исследовательскому типу мышления, активизации личностной позиции учащегося в образовательном процессе на основе приобретения объективно новых знаний</w:t>
      </w:r>
      <w:r w:rsidR="009F0BF8">
        <w:rPr>
          <w:rFonts w:ascii="Times New Roman" w:hAnsi="Times New Roman" w:cs="Times New Roman"/>
          <w:sz w:val="24"/>
          <w:szCs w:val="24"/>
        </w:rPr>
        <w:t>.</w:t>
      </w:r>
    </w:p>
    <w:p w14:paraId="1D813CFA" w14:textId="77777777" w:rsidR="00AB311A" w:rsidRPr="00570247" w:rsidRDefault="00D218CE" w:rsidP="0007566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4B2BFB" w:rsidRPr="00570247">
        <w:rPr>
          <w:rFonts w:ascii="Times New Roman" w:hAnsi="Times New Roman" w:cs="Times New Roman"/>
          <w:sz w:val="24"/>
          <w:szCs w:val="24"/>
        </w:rPr>
        <w:t xml:space="preserve">рганизаторы конференции остаются на позициях и принципах, заложенных, </w:t>
      </w:r>
      <w:r w:rsidR="00916548" w:rsidRPr="00570247">
        <w:rPr>
          <w:rFonts w:ascii="Times New Roman" w:hAnsi="Times New Roman" w:cs="Times New Roman"/>
          <w:sz w:val="24"/>
          <w:szCs w:val="24"/>
        </w:rPr>
        <w:t>академиком</w:t>
      </w:r>
      <w:r w:rsidR="004B2BFB" w:rsidRPr="00570247">
        <w:rPr>
          <w:rFonts w:ascii="Times New Roman" w:hAnsi="Times New Roman" w:cs="Times New Roman"/>
          <w:sz w:val="24"/>
          <w:szCs w:val="24"/>
        </w:rPr>
        <w:t xml:space="preserve"> </w:t>
      </w:r>
      <w:r w:rsidR="00916548" w:rsidRPr="00570247">
        <w:rPr>
          <w:rFonts w:ascii="Times New Roman" w:hAnsi="Times New Roman" w:cs="Times New Roman"/>
          <w:sz w:val="24"/>
          <w:szCs w:val="24"/>
        </w:rPr>
        <w:t xml:space="preserve">М. А. </w:t>
      </w:r>
      <w:r w:rsidR="004B2BFB" w:rsidRPr="00570247">
        <w:rPr>
          <w:rFonts w:ascii="Times New Roman" w:hAnsi="Times New Roman" w:cs="Times New Roman"/>
          <w:sz w:val="24"/>
          <w:szCs w:val="24"/>
        </w:rPr>
        <w:t>Лаврентьевым о том, что для</w:t>
      </w:r>
      <w:r w:rsidR="000251D9">
        <w:rPr>
          <w:rFonts w:ascii="Times New Roman" w:hAnsi="Times New Roman" w:cs="Times New Roman"/>
          <w:sz w:val="24"/>
          <w:szCs w:val="24"/>
        </w:rPr>
        <w:t xml:space="preserve"> </w:t>
      </w:r>
      <w:r w:rsidR="00412ED4">
        <w:rPr>
          <w:rFonts w:ascii="Times New Roman" w:hAnsi="Times New Roman" w:cs="Times New Roman"/>
          <w:sz w:val="24"/>
          <w:szCs w:val="24"/>
        </w:rPr>
        <w:t xml:space="preserve">старшеклассников (9-11 классы) </w:t>
      </w:r>
      <w:r w:rsidR="004B2BFB" w:rsidRPr="00570247">
        <w:rPr>
          <w:rFonts w:ascii="Times New Roman" w:hAnsi="Times New Roman" w:cs="Times New Roman"/>
          <w:sz w:val="24"/>
          <w:szCs w:val="24"/>
        </w:rPr>
        <w:t>следует проводить научно-практическую конференцию, а не конкурс исследовательских проектов</w:t>
      </w:r>
      <w:r w:rsidR="005F0C44" w:rsidRPr="00570247">
        <w:rPr>
          <w:rFonts w:ascii="Times New Roman" w:hAnsi="Times New Roman" w:cs="Times New Roman"/>
          <w:sz w:val="24"/>
          <w:szCs w:val="24"/>
        </w:rPr>
        <w:t xml:space="preserve">, в том числе для выявления наиболее одаренных в научном плане учеников. </w:t>
      </w:r>
    </w:p>
    <w:p w14:paraId="020D086F" w14:textId="77777777" w:rsidR="00156CCE" w:rsidRPr="00570247" w:rsidRDefault="00156CCE" w:rsidP="0007566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0933FC" w14:textId="77777777" w:rsidR="00C47802" w:rsidRDefault="00C47802" w:rsidP="00C4780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Эти методические рекомендации были написаны для улучшения качества исследовательских работ, разрешения противоречий в критериях их оценивания на районном и городском этапах, подготовки рефератов, докладов и презентаций. </w:t>
      </w:r>
      <w:r w:rsidR="005F0C44" w:rsidRPr="00570247">
        <w:rPr>
          <w:rFonts w:ascii="Times New Roman" w:hAnsi="Times New Roman" w:cs="Times New Roman"/>
          <w:sz w:val="24"/>
          <w:szCs w:val="24"/>
        </w:rPr>
        <w:t xml:space="preserve">В связи с этим предлагаем ознакомиться с основными принципами </w:t>
      </w:r>
      <w:r w:rsidR="005F0C44" w:rsidRPr="00B46ACE">
        <w:rPr>
          <w:rFonts w:ascii="Times New Roman" w:hAnsi="Times New Roman" w:cs="Times New Roman"/>
          <w:sz w:val="24"/>
          <w:szCs w:val="24"/>
        </w:rPr>
        <w:t>отличия проектной и исследовательской деятельности</w:t>
      </w:r>
      <w:r w:rsidRPr="00B46AC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комментариями к основным разделам Положения о </w:t>
      </w:r>
      <w:r w:rsidRPr="00C47802">
        <w:rPr>
          <w:rFonts w:ascii="Times New Roman" w:hAnsi="Times New Roman" w:cs="Times New Roman"/>
          <w:sz w:val="24"/>
          <w:szCs w:val="24"/>
        </w:rPr>
        <w:t>городской открытой научно-практической конференции</w:t>
      </w:r>
      <w:r w:rsidR="001D45F9">
        <w:rPr>
          <w:rFonts w:ascii="Times New Roman" w:hAnsi="Times New Roman" w:cs="Times New Roman"/>
          <w:sz w:val="24"/>
          <w:szCs w:val="24"/>
        </w:rPr>
        <w:t xml:space="preserve"> </w:t>
      </w:r>
      <w:r w:rsidRPr="00C47802">
        <w:rPr>
          <w:rFonts w:ascii="Times New Roman" w:hAnsi="Times New Roman" w:cs="Times New Roman"/>
          <w:sz w:val="24"/>
          <w:szCs w:val="24"/>
        </w:rPr>
        <w:t>Новосибирского научного общества учащихся «Сибирь»</w:t>
      </w:r>
      <w:r w:rsidR="00E8177F">
        <w:rPr>
          <w:rFonts w:ascii="Times New Roman" w:hAnsi="Times New Roman" w:cs="Times New Roman"/>
          <w:sz w:val="24"/>
          <w:szCs w:val="24"/>
        </w:rPr>
        <w:t xml:space="preserve"> (д</w:t>
      </w:r>
      <w:r w:rsidR="00BA5884">
        <w:rPr>
          <w:rFonts w:ascii="Times New Roman" w:hAnsi="Times New Roman" w:cs="Times New Roman"/>
          <w:sz w:val="24"/>
          <w:szCs w:val="24"/>
        </w:rPr>
        <w:t>алее – Положение)</w:t>
      </w:r>
      <w:r w:rsidR="001D45F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1C2418" w14:textId="77777777" w:rsidR="00F42BC5" w:rsidRDefault="00F42BC5" w:rsidP="00C4780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FA15329" w14:textId="77777777" w:rsidR="00F42BC5" w:rsidRDefault="00F42BC5" w:rsidP="00F42BC5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B46ACE">
        <w:rPr>
          <w:rFonts w:ascii="Times New Roman" w:hAnsi="Times New Roman" w:cs="Times New Roman"/>
          <w:b/>
          <w:i/>
          <w:sz w:val="24"/>
          <w:szCs w:val="24"/>
        </w:rPr>
        <w:t>тличие проектной деятельности от исследовательской</w:t>
      </w:r>
    </w:p>
    <w:p w14:paraId="5B000657" w14:textId="77777777" w:rsidR="00F42BC5" w:rsidRPr="00C47802" w:rsidRDefault="00F42BC5" w:rsidP="00F42BC5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B0010A9" w14:textId="0A35EDE3" w:rsidR="00B46ACE" w:rsidRPr="00B46ACE" w:rsidRDefault="00B46ACE" w:rsidP="00B46AC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BC5">
        <w:rPr>
          <w:rFonts w:ascii="Times New Roman" w:hAnsi="Times New Roman" w:cs="Times New Roman"/>
          <w:sz w:val="24"/>
          <w:szCs w:val="24"/>
        </w:rPr>
        <w:t>Основное отличие проектной деятельности от исследовательской з</w:t>
      </w:r>
      <w:r w:rsidRPr="00B46ACE">
        <w:rPr>
          <w:rFonts w:ascii="Times New Roman" w:hAnsi="Times New Roman" w:cs="Times New Roman"/>
          <w:sz w:val="24"/>
          <w:szCs w:val="24"/>
        </w:rPr>
        <w:t>аключается в цели и результате. </w:t>
      </w:r>
      <w:r w:rsidRPr="00C1638E">
        <w:rPr>
          <w:rFonts w:ascii="Times New Roman" w:hAnsi="Times New Roman" w:cs="Times New Roman"/>
          <w:i/>
          <w:sz w:val="24"/>
          <w:szCs w:val="24"/>
        </w:rPr>
        <w:t>Проектная деятельность</w:t>
      </w:r>
      <w:r w:rsidRPr="00B46ACE">
        <w:rPr>
          <w:rFonts w:ascii="Times New Roman" w:hAnsi="Times New Roman" w:cs="Times New Roman"/>
          <w:sz w:val="24"/>
          <w:szCs w:val="24"/>
        </w:rPr>
        <w:t xml:space="preserve"> направлена на создание конкретного </w:t>
      </w:r>
      <w:r w:rsidRPr="00C1638E">
        <w:rPr>
          <w:rFonts w:ascii="Times New Roman" w:hAnsi="Times New Roman" w:cs="Times New Roman"/>
          <w:i/>
          <w:sz w:val="24"/>
          <w:szCs w:val="24"/>
        </w:rPr>
        <w:t>продукта</w:t>
      </w:r>
      <w:r w:rsidRPr="00B46ACE">
        <w:rPr>
          <w:rFonts w:ascii="Times New Roman" w:hAnsi="Times New Roman" w:cs="Times New Roman"/>
          <w:sz w:val="24"/>
          <w:szCs w:val="24"/>
        </w:rPr>
        <w:t xml:space="preserve">, в то время как </w:t>
      </w:r>
      <w:r w:rsidRPr="00C1638E">
        <w:rPr>
          <w:rFonts w:ascii="Times New Roman" w:hAnsi="Times New Roman" w:cs="Times New Roman"/>
          <w:i/>
          <w:sz w:val="24"/>
          <w:szCs w:val="24"/>
        </w:rPr>
        <w:t>исследовательская деятельность</w:t>
      </w:r>
      <w:r w:rsidRPr="00B46ACE">
        <w:rPr>
          <w:rFonts w:ascii="Times New Roman" w:hAnsi="Times New Roman" w:cs="Times New Roman"/>
          <w:sz w:val="24"/>
          <w:szCs w:val="24"/>
        </w:rPr>
        <w:t xml:space="preserve"> нацелена на получение </w:t>
      </w:r>
      <w:r w:rsidRPr="00C1638E">
        <w:rPr>
          <w:rFonts w:ascii="Times New Roman" w:hAnsi="Times New Roman" w:cs="Times New Roman"/>
          <w:i/>
          <w:sz w:val="24"/>
          <w:szCs w:val="24"/>
        </w:rPr>
        <w:t>новых знаний</w:t>
      </w:r>
      <w:r w:rsidRPr="00B46ACE">
        <w:rPr>
          <w:rFonts w:ascii="Times New Roman" w:hAnsi="Times New Roman" w:cs="Times New Roman"/>
          <w:sz w:val="24"/>
          <w:szCs w:val="24"/>
        </w:rPr>
        <w:t xml:space="preserve"> и понимания</w:t>
      </w:r>
      <w:r>
        <w:rPr>
          <w:rFonts w:ascii="Times New Roman" w:hAnsi="Times New Roman" w:cs="Times New Roman"/>
          <w:sz w:val="24"/>
          <w:szCs w:val="24"/>
        </w:rPr>
        <w:t xml:space="preserve"> каких-либо процессов в социальной или естественно-научной сферах</w:t>
      </w:r>
      <w:r w:rsidRPr="00006323">
        <w:rPr>
          <w:rFonts w:ascii="Times New Roman" w:hAnsi="Times New Roman" w:cs="Times New Roman"/>
          <w:sz w:val="24"/>
          <w:szCs w:val="24"/>
        </w:rPr>
        <w:t>. </w:t>
      </w:r>
      <w:r w:rsidR="00C4719A" w:rsidRPr="00006323">
        <w:rPr>
          <w:rFonts w:ascii="Times New Roman" w:hAnsi="Times New Roman" w:cs="Times New Roman"/>
          <w:sz w:val="24"/>
          <w:szCs w:val="24"/>
        </w:rPr>
        <w:t>Например, в рамках проекта может быть создан макет, брошюра или разработана программа, а в рамках исследования - написана научная статья или проведен эксперимент.</w:t>
      </w:r>
      <w:r w:rsidR="00C4719A" w:rsidRPr="00C4719A">
        <w:rPr>
          <w:rFonts w:ascii="Times New Roman" w:hAnsi="Times New Roman" w:cs="Times New Roman"/>
          <w:sz w:val="24"/>
          <w:szCs w:val="24"/>
        </w:rPr>
        <w:t> </w:t>
      </w:r>
      <w:r w:rsidR="00C4719A">
        <w:rPr>
          <w:rFonts w:ascii="Times New Roman" w:hAnsi="Times New Roman" w:cs="Times New Roman"/>
          <w:sz w:val="24"/>
          <w:szCs w:val="24"/>
        </w:rPr>
        <w:t xml:space="preserve"> </w:t>
      </w:r>
      <w:r w:rsidR="00F621FC">
        <w:rPr>
          <w:rFonts w:ascii="Times New Roman" w:hAnsi="Times New Roman" w:cs="Times New Roman"/>
          <w:sz w:val="24"/>
          <w:szCs w:val="24"/>
        </w:rPr>
        <w:t>Для тех, кто хочет более подробно изучить этот вопрос, предлагаем ознакомится с работами по теме</w:t>
      </w:r>
      <w:r w:rsidR="0016464F">
        <w:rPr>
          <w:rStyle w:val="a9"/>
          <w:rFonts w:ascii="Times New Roman" w:hAnsi="Times New Roman" w:cs="Times New Roman"/>
          <w:sz w:val="24"/>
          <w:szCs w:val="24"/>
        </w:rPr>
        <w:footnoteReference w:id="1"/>
      </w:r>
      <w:r w:rsidR="007F713C">
        <w:rPr>
          <w:rFonts w:ascii="Times New Roman" w:hAnsi="Times New Roman" w:cs="Times New Roman"/>
          <w:sz w:val="24"/>
          <w:szCs w:val="24"/>
        </w:rPr>
        <w:t>.</w:t>
      </w:r>
      <w:r w:rsidR="00BB0DD3" w:rsidRPr="00BB0DD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C8BE57B" w14:textId="77777777" w:rsidR="00B46ACE" w:rsidRDefault="00B46ACE" w:rsidP="00156CCE">
      <w:pPr>
        <w:shd w:val="clear" w:color="auto" w:fill="FFFFFF"/>
        <w:spacing w:after="0" w:line="240" w:lineRule="auto"/>
        <w:ind w:left="57"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</w:p>
    <w:p w14:paraId="5DEF8177" w14:textId="77777777" w:rsidR="00570247" w:rsidRPr="00570247" w:rsidRDefault="00570247" w:rsidP="00570247">
      <w:pPr>
        <w:shd w:val="clear" w:color="auto" w:fill="FFFFFF"/>
        <w:spacing w:after="0" w:line="240" w:lineRule="auto"/>
        <w:ind w:left="57"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57024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Критерии оценки исследовательских работ</w:t>
      </w:r>
    </w:p>
    <w:p w14:paraId="48468DA5" w14:textId="77777777" w:rsidR="00570247" w:rsidRPr="00570247" w:rsidRDefault="00570247" w:rsidP="008E22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B4BD7E" w14:textId="77777777" w:rsidR="008E22AC" w:rsidRPr="00570247" w:rsidRDefault="008E22AC" w:rsidP="008E22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0247">
        <w:rPr>
          <w:rFonts w:ascii="Times New Roman" w:hAnsi="Times New Roman" w:cs="Times New Roman"/>
          <w:sz w:val="24"/>
          <w:szCs w:val="24"/>
        </w:rPr>
        <w:t>Содержание конференции – явление изменяющееся: меняются поколения выпускников, потенциал авторов работ, принцип отбора докладов на заочном туре. Периодически открываются новые секции, каждая из которых проходит определенные этапы своего формирования. Накоплен опыт проведения конференции и</w:t>
      </w:r>
      <w:r w:rsidR="00570247" w:rsidRPr="00570247">
        <w:rPr>
          <w:rFonts w:ascii="Times New Roman" w:hAnsi="Times New Roman" w:cs="Times New Roman"/>
          <w:sz w:val="24"/>
          <w:szCs w:val="24"/>
        </w:rPr>
        <w:t>,</w:t>
      </w:r>
      <w:r w:rsidRPr="00570247">
        <w:rPr>
          <w:rFonts w:ascii="Times New Roman" w:hAnsi="Times New Roman" w:cs="Times New Roman"/>
          <w:sz w:val="24"/>
          <w:szCs w:val="24"/>
        </w:rPr>
        <w:t xml:space="preserve"> в 2023 году</w:t>
      </w:r>
      <w:r w:rsidR="00570247" w:rsidRPr="00570247">
        <w:rPr>
          <w:rFonts w:ascii="Times New Roman" w:hAnsi="Times New Roman" w:cs="Times New Roman"/>
          <w:sz w:val="24"/>
          <w:szCs w:val="24"/>
        </w:rPr>
        <w:t>,</w:t>
      </w:r>
      <w:r w:rsidRPr="00570247">
        <w:rPr>
          <w:rFonts w:ascii="Times New Roman" w:hAnsi="Times New Roman" w:cs="Times New Roman"/>
          <w:sz w:val="24"/>
          <w:szCs w:val="24"/>
        </w:rPr>
        <w:t xml:space="preserve"> часть членов жюри выступила с предложением внести изменения в критерии оценивания школьных исследовательских работ. Была проведена глубокая работа под руководством начальника управления общего и дополнительного образования мэрии города Новосибирска Валерии Ивановны Сутягиной, в результате которой была разработана обновленная редакция Положения.</w:t>
      </w:r>
    </w:p>
    <w:p w14:paraId="11D680B7" w14:textId="77777777" w:rsidR="008E22AC" w:rsidRPr="00570247" w:rsidRDefault="008E22AC" w:rsidP="008E22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0247">
        <w:rPr>
          <w:rFonts w:ascii="Times New Roman" w:hAnsi="Times New Roman" w:cs="Times New Roman"/>
          <w:sz w:val="24"/>
          <w:szCs w:val="24"/>
        </w:rPr>
        <w:t xml:space="preserve">Основные изменения были внесены в пункт VII, в котором изложены новые критерии оценки исследовательских работ. В связи с тем, что члены жюри ориентируются на эти критерии при оценивании школьных работ, предлагаем ознакомится с ними и учитывать при подготовке и представлении докладов на Конференции. </w:t>
      </w:r>
    </w:p>
    <w:p w14:paraId="6D149C35" w14:textId="77777777" w:rsidR="008E22AC" w:rsidRPr="00570247" w:rsidRDefault="008E22AC" w:rsidP="008E22AC">
      <w:pPr>
        <w:pStyle w:val="a4"/>
        <w:ind w:firstLine="709"/>
        <w:jc w:val="both"/>
        <w:rPr>
          <w:sz w:val="24"/>
          <w:szCs w:val="24"/>
        </w:rPr>
      </w:pPr>
      <w:r w:rsidRPr="00570247">
        <w:rPr>
          <w:i/>
          <w:sz w:val="24"/>
          <w:szCs w:val="24"/>
        </w:rPr>
        <w:t xml:space="preserve">7.1. Соответствие письменного варианта требованиям к структуре работы и ее оформлению (3 балла). </w:t>
      </w:r>
      <w:r w:rsidRPr="00570247">
        <w:rPr>
          <w:sz w:val="24"/>
          <w:szCs w:val="24"/>
        </w:rPr>
        <w:t>Городской этап конференции проходит в два этапа. На первом этапе, заочном, члены жюри выбирают те доклады, которые будут представлены во время заседания соответствующей секции. Они обращают внимание не только на содержание, в котором изложен процесс проведения исследовательской работы, но и на качество представленного текста. Он должен соответствовать пункту VI Положения, в котором изложены требования к оформлению исследовательской работы (Приложение 1 и 2).</w:t>
      </w:r>
    </w:p>
    <w:p w14:paraId="4AB99224" w14:textId="77777777" w:rsidR="008E22AC" w:rsidRPr="00570247" w:rsidRDefault="008E22AC" w:rsidP="008E22AC">
      <w:pPr>
        <w:pStyle w:val="a4"/>
        <w:ind w:firstLine="709"/>
        <w:jc w:val="both"/>
        <w:rPr>
          <w:sz w:val="24"/>
          <w:szCs w:val="24"/>
        </w:rPr>
      </w:pPr>
      <w:r w:rsidRPr="00570247">
        <w:rPr>
          <w:i/>
          <w:sz w:val="24"/>
          <w:szCs w:val="24"/>
        </w:rPr>
        <w:t>7.2. Обоснование степени актуальности и новизны изучаемой темы; соответствие постановки цели и задач теме. Степень знакомства автора с научной литературой по теме исследования (3 балла).</w:t>
      </w:r>
      <w:r w:rsidRPr="00570247">
        <w:rPr>
          <w:sz w:val="24"/>
          <w:szCs w:val="24"/>
        </w:rPr>
        <w:t xml:space="preserve"> Исследовательская деятельность учащихся – это </w:t>
      </w:r>
      <w:r w:rsidRPr="00570247">
        <w:rPr>
          <w:sz w:val="24"/>
          <w:szCs w:val="24"/>
        </w:rPr>
        <w:lastRenderedPageBreak/>
        <w:t xml:space="preserve">деятельность, связанная с решением учащимися творческой, исследовательской задачи с заранее неизвестным решением. Она должна обладать определенной актуальностью (значимостью), возможно личностной для автора; в рамках исторически значимой темы (например, 80-летие Великой отечественной войны (история, краеведение, музеология, культурология); 300-летие Академии наук (любая секция с обозначением специфики); для изучения в рамках учебного предмета и т. д. </w:t>
      </w:r>
    </w:p>
    <w:p w14:paraId="4C2856B4" w14:textId="77777777" w:rsidR="008E22AC" w:rsidRPr="00570247" w:rsidRDefault="008E22AC" w:rsidP="008E22AC">
      <w:pPr>
        <w:pStyle w:val="a4"/>
        <w:ind w:firstLine="709"/>
        <w:jc w:val="both"/>
        <w:rPr>
          <w:sz w:val="24"/>
          <w:szCs w:val="24"/>
        </w:rPr>
      </w:pPr>
      <w:r w:rsidRPr="00570247">
        <w:rPr>
          <w:sz w:val="24"/>
          <w:szCs w:val="24"/>
        </w:rPr>
        <w:t xml:space="preserve">Главным отличием исследования в сфере образования является то, что оно является учебным. Это означает, что главной целью является развитие личности учащегося, а не открытие объективно нового результата, как в «большой» науке. В образовании цель исследовательской деятельности: в приобретении учащимися функционального навыка исследования, развитии способности к исследовательскому типу мышления, активизации личностной позиции учащегося в образовательном процессе на основе приобретения объективно новых знаний. </w:t>
      </w:r>
    </w:p>
    <w:p w14:paraId="4293193F" w14:textId="77777777" w:rsidR="008E22AC" w:rsidRPr="00570247" w:rsidRDefault="008E22AC" w:rsidP="008E22AC">
      <w:pPr>
        <w:pStyle w:val="a4"/>
        <w:ind w:firstLine="709"/>
        <w:jc w:val="both"/>
        <w:rPr>
          <w:sz w:val="24"/>
          <w:szCs w:val="24"/>
        </w:rPr>
      </w:pPr>
      <w:r w:rsidRPr="00570247">
        <w:rPr>
          <w:sz w:val="24"/>
          <w:szCs w:val="24"/>
        </w:rPr>
        <w:t xml:space="preserve">Чтобы показать </w:t>
      </w:r>
      <w:r w:rsidRPr="001B4F7E">
        <w:rPr>
          <w:b/>
          <w:sz w:val="24"/>
          <w:szCs w:val="24"/>
        </w:rPr>
        <w:t>новизну</w:t>
      </w:r>
      <w:r w:rsidRPr="00570247">
        <w:rPr>
          <w:sz w:val="24"/>
          <w:szCs w:val="24"/>
        </w:rPr>
        <w:t xml:space="preserve"> проведенного исследования, необходимо показать какие исследования в рамках решаемой проблемы проводились ранее. Это может быть краткий обзор литературы с указанием авторов и источников. Темы, разрабатываемые школьниками достаточно узкие и кажется, что сложно подобрать соответствующую литературу. Но любое узкое исследование проводится в рамках более широкого направления, по которому можно подобрать соответствующие публикации. В рамках проведенного исследования нужно определить небольшое, но новое знание (новизна), не стоит ждать от него большого научного значения. Например, реконструкция истории семьи на фоне истории всей страны. В этом случае можно использовать книги, в которых опубликованы подобные статьи, материалы, посвященные историческим периодам, о которых идет речь в исследовании, методические рекомендации по изучению подобных источников и т. д.</w:t>
      </w:r>
    </w:p>
    <w:p w14:paraId="203C6845" w14:textId="77777777" w:rsidR="008E22AC" w:rsidRPr="00570247" w:rsidRDefault="008E22AC" w:rsidP="008E22AC">
      <w:pPr>
        <w:pStyle w:val="a4"/>
        <w:ind w:firstLine="709"/>
        <w:jc w:val="both"/>
        <w:rPr>
          <w:sz w:val="24"/>
          <w:szCs w:val="24"/>
        </w:rPr>
      </w:pPr>
      <w:r w:rsidRPr="00570247">
        <w:rPr>
          <w:sz w:val="24"/>
          <w:szCs w:val="24"/>
        </w:rPr>
        <w:t xml:space="preserve">В работе также особенно важно, чтобы была взаимосвязь между тремя элементами: </w:t>
      </w:r>
      <w:r w:rsidRPr="001B4F7E">
        <w:rPr>
          <w:b/>
          <w:sz w:val="24"/>
          <w:szCs w:val="24"/>
        </w:rPr>
        <w:t>темой, целью и заключением.</w:t>
      </w:r>
      <w:r w:rsidRPr="001B4F7E">
        <w:rPr>
          <w:sz w:val="24"/>
          <w:szCs w:val="24"/>
        </w:rPr>
        <w:t xml:space="preserve"> </w:t>
      </w:r>
      <w:r w:rsidRPr="00570247">
        <w:rPr>
          <w:sz w:val="24"/>
          <w:szCs w:val="24"/>
        </w:rPr>
        <w:t xml:space="preserve">Цель должна соответствовать теме, а из заключения мы должны понять, была ли она достигнута, и к каким результатам пришел автор. </w:t>
      </w:r>
    </w:p>
    <w:p w14:paraId="4878E580" w14:textId="77777777" w:rsidR="008E22AC" w:rsidRPr="00570247" w:rsidRDefault="008E22AC" w:rsidP="008E22AC">
      <w:pPr>
        <w:pStyle w:val="a4"/>
        <w:ind w:firstLine="709"/>
        <w:jc w:val="both"/>
        <w:rPr>
          <w:i/>
          <w:sz w:val="24"/>
          <w:szCs w:val="24"/>
        </w:rPr>
      </w:pPr>
      <w:r w:rsidRPr="00570247">
        <w:rPr>
          <w:i/>
          <w:sz w:val="24"/>
          <w:szCs w:val="24"/>
        </w:rPr>
        <w:t>7.3. Глубина проработки темы исследования (соответствие цели и задач результатам исследования, умение применять методы исследования). Степень личного участия обучающегося (6 баллов).</w:t>
      </w:r>
    </w:p>
    <w:p w14:paraId="61092F72" w14:textId="77777777" w:rsidR="008E22AC" w:rsidRPr="00570247" w:rsidRDefault="008E22AC" w:rsidP="008E22AC">
      <w:pPr>
        <w:pStyle w:val="a4"/>
        <w:ind w:firstLine="709"/>
        <w:jc w:val="both"/>
        <w:rPr>
          <w:sz w:val="24"/>
          <w:szCs w:val="24"/>
        </w:rPr>
      </w:pPr>
      <w:r w:rsidRPr="00570247">
        <w:rPr>
          <w:sz w:val="24"/>
          <w:szCs w:val="24"/>
        </w:rPr>
        <w:t xml:space="preserve">Большое значение имеет формулировка темы – она должна отражать основную идею работы и содержание будущего доклада. </w:t>
      </w:r>
      <w:r w:rsidRPr="00BB0DD3">
        <w:rPr>
          <w:b/>
          <w:sz w:val="24"/>
          <w:szCs w:val="24"/>
        </w:rPr>
        <w:t>Задачи</w:t>
      </w:r>
      <w:r w:rsidRPr="00570247">
        <w:rPr>
          <w:sz w:val="24"/>
          <w:szCs w:val="24"/>
        </w:rPr>
        <w:t xml:space="preserve"> – это этапы работы над темой, необходимые для достижения цели. Они решаются в рамках главы/параграфа/пункта, поэтому формулируются исходя из их названий с добавлением глагола, отражающего исследовательское действие (возможно метода) – классифицировать, провести сравнение, обобщить, проанализировать и т. д. Во введении указываются методы, которые применялись при проведении исследования, можно расписать как они использовались или рассказать об этом в докладе. Степень личного участия обучающего определяется во время очного представления доклада на секции, в том числе по качеству ответов, которые задают докладчик</w:t>
      </w:r>
      <w:r w:rsidR="00DE037D">
        <w:rPr>
          <w:sz w:val="24"/>
          <w:szCs w:val="24"/>
        </w:rPr>
        <w:t>у по степени владения материалом</w:t>
      </w:r>
      <w:r w:rsidRPr="00570247">
        <w:rPr>
          <w:sz w:val="24"/>
          <w:szCs w:val="24"/>
        </w:rPr>
        <w:t xml:space="preserve">. </w:t>
      </w:r>
    </w:p>
    <w:p w14:paraId="386E2159" w14:textId="77777777" w:rsidR="008E22AC" w:rsidRPr="00570247" w:rsidRDefault="008E22AC" w:rsidP="008E22AC">
      <w:pPr>
        <w:pStyle w:val="a4"/>
        <w:ind w:firstLine="709"/>
        <w:jc w:val="both"/>
        <w:rPr>
          <w:sz w:val="24"/>
          <w:szCs w:val="24"/>
        </w:rPr>
      </w:pPr>
      <w:r w:rsidRPr="00570247">
        <w:rPr>
          <w:i/>
          <w:sz w:val="24"/>
          <w:szCs w:val="24"/>
        </w:rPr>
        <w:t>7.4. Качество постановки речи и презентации для защиты исследования (грамотность и логичность изложения материала, уровень владения терминологией). Сформированность и аргументированность собственных суждений (5 баллов</w:t>
      </w:r>
      <w:r w:rsidRPr="00570247">
        <w:rPr>
          <w:sz w:val="24"/>
          <w:szCs w:val="24"/>
        </w:rPr>
        <w:t xml:space="preserve">). </w:t>
      </w:r>
    </w:p>
    <w:p w14:paraId="7402339D" w14:textId="77777777" w:rsidR="008E22AC" w:rsidRPr="00570247" w:rsidRDefault="008E22AC" w:rsidP="008E22AC">
      <w:pPr>
        <w:pStyle w:val="a4"/>
        <w:ind w:firstLine="709"/>
        <w:jc w:val="both"/>
        <w:rPr>
          <w:sz w:val="24"/>
          <w:szCs w:val="24"/>
        </w:rPr>
      </w:pPr>
      <w:r w:rsidRPr="00570247">
        <w:rPr>
          <w:sz w:val="24"/>
          <w:szCs w:val="24"/>
        </w:rPr>
        <w:t xml:space="preserve">Речь докладчика должна быть четкой, он должен соблюдать регламент, обозначенный в Положении (7 минут). Значительная часть выступления должна быть посвящена не теоретическому обоснованию темы, а проведенному исследованию, личным достижениям и результатам работы. </w:t>
      </w:r>
    </w:p>
    <w:p w14:paraId="1382F78A" w14:textId="539B468C" w:rsidR="008E22AC" w:rsidRPr="00570247" w:rsidRDefault="008E22AC" w:rsidP="008E22AC">
      <w:pPr>
        <w:pStyle w:val="a4"/>
        <w:ind w:firstLine="709"/>
        <w:jc w:val="both"/>
        <w:rPr>
          <w:sz w:val="24"/>
          <w:szCs w:val="24"/>
        </w:rPr>
      </w:pPr>
      <w:r w:rsidRPr="00570247">
        <w:rPr>
          <w:i/>
          <w:sz w:val="24"/>
          <w:szCs w:val="24"/>
        </w:rPr>
        <w:t>7.5. Умение отвечать на вопросы, вести дискуссию (4 балла).</w:t>
      </w:r>
      <w:r w:rsidRPr="00570247">
        <w:rPr>
          <w:sz w:val="24"/>
          <w:szCs w:val="24"/>
        </w:rPr>
        <w:t xml:space="preserve"> Качество ответов на поставленные вопросы является показателем того как докладчик владеет материалом, а, следовательно, степень его личного участия. </w:t>
      </w:r>
      <w:r w:rsidRPr="00BB0DD3">
        <w:rPr>
          <w:color w:val="FF0000"/>
          <w:sz w:val="24"/>
          <w:szCs w:val="24"/>
        </w:rPr>
        <w:t xml:space="preserve"> </w:t>
      </w:r>
    </w:p>
    <w:p w14:paraId="225F1305" w14:textId="77777777" w:rsidR="008E22AC" w:rsidRPr="00570247" w:rsidRDefault="008E22AC" w:rsidP="008E22AC">
      <w:pPr>
        <w:pStyle w:val="a4"/>
        <w:ind w:firstLine="709"/>
        <w:jc w:val="both"/>
        <w:rPr>
          <w:sz w:val="24"/>
          <w:szCs w:val="24"/>
        </w:rPr>
      </w:pPr>
      <w:r w:rsidRPr="00570247">
        <w:rPr>
          <w:sz w:val="24"/>
          <w:szCs w:val="24"/>
        </w:rPr>
        <w:t xml:space="preserve">Члены жюри секции физики предложили дополнительные критерии оценки исследовательских работ по этой дисциплине. </w:t>
      </w:r>
      <w:r w:rsidRPr="00570247">
        <w:rPr>
          <w:sz w:val="24"/>
          <w:szCs w:val="24"/>
        </w:rPr>
        <w:tab/>
      </w:r>
      <w:r w:rsidRPr="00570247">
        <w:rPr>
          <w:sz w:val="24"/>
          <w:szCs w:val="24"/>
        </w:rPr>
        <w:tab/>
        <w:t xml:space="preserve">  </w:t>
      </w:r>
    </w:p>
    <w:p w14:paraId="34696EE6" w14:textId="77777777" w:rsidR="008E22AC" w:rsidRPr="00570247" w:rsidRDefault="008E22AC" w:rsidP="008E22AC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70247">
        <w:rPr>
          <w:rFonts w:ascii="Times New Roman" w:hAnsi="Times New Roman" w:cs="Times New Roman"/>
          <w:i/>
          <w:sz w:val="24"/>
          <w:szCs w:val="24"/>
        </w:rPr>
        <w:lastRenderedPageBreak/>
        <w:t>7.6.  Теория (качественная модель, математическая модель).</w:t>
      </w:r>
    </w:p>
    <w:p w14:paraId="4BD03D5A" w14:textId="77777777" w:rsidR="008E22AC" w:rsidRPr="00570247" w:rsidRDefault="008E22AC" w:rsidP="008E22A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70247">
        <w:rPr>
          <w:rFonts w:ascii="Times New Roman" w:hAnsi="Times New Roman" w:cs="Times New Roman"/>
          <w:i/>
          <w:sz w:val="24"/>
          <w:szCs w:val="24"/>
        </w:rPr>
        <w:t>7.7.</w:t>
      </w:r>
      <w:r w:rsidR="00D3104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70247">
        <w:rPr>
          <w:rFonts w:ascii="Times New Roman" w:hAnsi="Times New Roman" w:cs="Times New Roman"/>
          <w:i/>
          <w:sz w:val="24"/>
          <w:szCs w:val="24"/>
        </w:rPr>
        <w:t>Физический эксперимент (демонстрация явления, экспериментальная установка, исследования (измерения).</w:t>
      </w:r>
    </w:p>
    <w:p w14:paraId="0ECE90B2" w14:textId="77777777" w:rsidR="008E22AC" w:rsidRPr="00570247" w:rsidRDefault="008E22AC" w:rsidP="008E22A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70247">
        <w:rPr>
          <w:rFonts w:ascii="Times New Roman" w:hAnsi="Times New Roman" w:cs="Times New Roman"/>
          <w:i/>
          <w:sz w:val="24"/>
          <w:szCs w:val="24"/>
        </w:rPr>
        <w:t>7.8. Обработка результатов измерений (графики, таблицы, указание погрешностей).</w:t>
      </w:r>
    </w:p>
    <w:p w14:paraId="2591BED4" w14:textId="77777777" w:rsidR="00174692" w:rsidRPr="00570247" w:rsidRDefault="00174692">
      <w:pPr>
        <w:rPr>
          <w:rFonts w:ascii="Times New Roman" w:hAnsi="Times New Roman" w:cs="Times New Roman"/>
          <w:sz w:val="24"/>
          <w:szCs w:val="24"/>
        </w:rPr>
      </w:pPr>
    </w:p>
    <w:p w14:paraId="63528D66" w14:textId="77777777" w:rsidR="00174692" w:rsidRDefault="008345C0" w:rsidP="006C2BE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Отдельные комментарии к </w:t>
      </w:r>
      <w:r w:rsidRPr="008345C0">
        <w:rPr>
          <w:rFonts w:ascii="Times New Roman" w:hAnsi="Times New Roman" w:cs="Times New Roman"/>
          <w:b/>
          <w:i/>
          <w:sz w:val="24"/>
          <w:szCs w:val="24"/>
        </w:rPr>
        <w:t>Положению о городской открытой научно-практической конференции Новосибирского научного общества учащихся «Сибирь»</w:t>
      </w:r>
    </w:p>
    <w:p w14:paraId="71077FB5" w14:textId="77777777" w:rsidR="007F040B" w:rsidRPr="00570247" w:rsidRDefault="007F040B" w:rsidP="007F040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Нужно в</w:t>
      </w:r>
      <w:r w:rsidRPr="00570247">
        <w:rPr>
          <w:rFonts w:ascii="Times New Roman" w:hAnsi="Times New Roman" w:cs="Times New Roman"/>
          <w:sz w:val="24"/>
          <w:szCs w:val="24"/>
        </w:rPr>
        <w:t>нимательно изучить документы, определяющие условия успешного участия в конференции, обратив особое внимание на следующие элементы: основные термины, цель и задачи, условия участия, критерии оценивания, требования к оформлению документов.</w:t>
      </w:r>
    </w:p>
    <w:p w14:paraId="47BB340C" w14:textId="77777777" w:rsidR="007F040B" w:rsidRPr="00570247" w:rsidRDefault="005311DF" w:rsidP="007F040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есть возможность, то можно о</w:t>
      </w:r>
      <w:r w:rsidR="007F040B" w:rsidRPr="00570247">
        <w:rPr>
          <w:rFonts w:ascii="Times New Roman" w:hAnsi="Times New Roman" w:cs="Times New Roman"/>
          <w:sz w:val="24"/>
          <w:szCs w:val="24"/>
        </w:rPr>
        <w:t>знакомится с работами предыдущих конференций или ее программой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EB60CC">
        <w:rPr>
          <w:rFonts w:ascii="Times New Roman" w:hAnsi="Times New Roman" w:cs="Times New Roman"/>
          <w:sz w:val="24"/>
          <w:szCs w:val="24"/>
        </w:rPr>
        <w:t xml:space="preserve">МАУ ДО ДТД </w:t>
      </w:r>
      <w:r>
        <w:rPr>
          <w:rFonts w:ascii="Times New Roman" w:hAnsi="Times New Roman" w:cs="Times New Roman"/>
          <w:sz w:val="24"/>
          <w:szCs w:val="24"/>
        </w:rPr>
        <w:t>УМ «Юниор» опубликовал лучшие работы участников конференции)</w:t>
      </w:r>
      <w:r w:rsidR="007F040B" w:rsidRPr="00570247">
        <w:rPr>
          <w:rFonts w:ascii="Times New Roman" w:hAnsi="Times New Roman" w:cs="Times New Roman"/>
          <w:sz w:val="24"/>
          <w:szCs w:val="24"/>
        </w:rPr>
        <w:t>.</w:t>
      </w:r>
    </w:p>
    <w:p w14:paraId="73C87C69" w14:textId="77777777" w:rsidR="007F040B" w:rsidRPr="00570247" w:rsidRDefault="007F040B" w:rsidP="007F040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70247">
        <w:rPr>
          <w:rFonts w:ascii="Times New Roman" w:hAnsi="Times New Roman" w:cs="Times New Roman"/>
          <w:sz w:val="24"/>
          <w:szCs w:val="24"/>
        </w:rPr>
        <w:t xml:space="preserve">При подаче письменной работы особо </w:t>
      </w:r>
      <w:r w:rsidR="007357E3">
        <w:rPr>
          <w:rFonts w:ascii="Times New Roman" w:hAnsi="Times New Roman" w:cs="Times New Roman"/>
          <w:sz w:val="24"/>
          <w:szCs w:val="24"/>
        </w:rPr>
        <w:t xml:space="preserve">следует </w:t>
      </w:r>
      <w:r w:rsidRPr="00570247">
        <w:rPr>
          <w:rFonts w:ascii="Times New Roman" w:hAnsi="Times New Roman" w:cs="Times New Roman"/>
          <w:sz w:val="24"/>
          <w:szCs w:val="24"/>
        </w:rPr>
        <w:t xml:space="preserve">обратить внимание на ее оформление (в соответствие с </w:t>
      </w:r>
      <w:r w:rsidRPr="007357E3">
        <w:rPr>
          <w:rFonts w:ascii="Times New Roman" w:hAnsi="Times New Roman" w:cs="Times New Roman"/>
          <w:b/>
          <w:i/>
          <w:sz w:val="24"/>
          <w:szCs w:val="24"/>
        </w:rPr>
        <w:t xml:space="preserve">Положением, пункт </w:t>
      </w:r>
      <w:r w:rsidRPr="007357E3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VI</w:t>
      </w:r>
      <w:r w:rsidR="007357E3" w:rsidRPr="007357E3">
        <w:rPr>
          <w:rFonts w:ascii="Times New Roman" w:hAnsi="Times New Roman" w:cs="Times New Roman"/>
          <w:b/>
          <w:bCs/>
          <w:i/>
          <w:sz w:val="24"/>
          <w:szCs w:val="24"/>
        </w:rPr>
        <w:t>,</w:t>
      </w:r>
      <w:r w:rsidR="007357E3">
        <w:rPr>
          <w:rFonts w:ascii="Times New Roman" w:hAnsi="Times New Roman" w:cs="Times New Roman"/>
          <w:bCs/>
          <w:sz w:val="24"/>
          <w:szCs w:val="24"/>
        </w:rPr>
        <w:t xml:space="preserve"> см. ниже</w:t>
      </w:r>
      <w:r w:rsidRPr="00570247">
        <w:rPr>
          <w:rFonts w:ascii="Times New Roman" w:hAnsi="Times New Roman" w:cs="Times New Roman"/>
          <w:sz w:val="24"/>
          <w:szCs w:val="24"/>
        </w:rPr>
        <w:t>), в том числе четко обозначить секцию</w:t>
      </w:r>
      <w:r w:rsidR="007357E3">
        <w:rPr>
          <w:rFonts w:ascii="Times New Roman" w:hAnsi="Times New Roman" w:cs="Times New Roman"/>
          <w:sz w:val="24"/>
          <w:szCs w:val="24"/>
        </w:rPr>
        <w:t xml:space="preserve"> на титульном листе</w:t>
      </w:r>
      <w:r w:rsidRPr="00570247">
        <w:rPr>
          <w:rFonts w:ascii="Times New Roman" w:hAnsi="Times New Roman" w:cs="Times New Roman"/>
          <w:sz w:val="24"/>
          <w:szCs w:val="24"/>
        </w:rPr>
        <w:t>, на которой должен выступить докладчик.</w:t>
      </w:r>
    </w:p>
    <w:p w14:paraId="6D59AFFE" w14:textId="77777777" w:rsidR="00CF14F2" w:rsidRPr="00943563" w:rsidRDefault="00CF14F2" w:rsidP="000E4E91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3563">
        <w:rPr>
          <w:rFonts w:ascii="Times New Roman" w:hAnsi="Times New Roman" w:cs="Times New Roman"/>
          <w:sz w:val="24"/>
          <w:szCs w:val="24"/>
        </w:rPr>
        <w:t xml:space="preserve">Подготовить </w:t>
      </w:r>
      <w:r w:rsidR="00943563">
        <w:rPr>
          <w:rFonts w:ascii="Times New Roman" w:hAnsi="Times New Roman" w:cs="Times New Roman"/>
          <w:sz w:val="24"/>
          <w:szCs w:val="24"/>
        </w:rPr>
        <w:t xml:space="preserve">доклад </w:t>
      </w:r>
      <w:r w:rsidR="008659A7">
        <w:rPr>
          <w:rFonts w:ascii="Times New Roman" w:hAnsi="Times New Roman" w:cs="Times New Roman"/>
          <w:sz w:val="24"/>
          <w:szCs w:val="24"/>
        </w:rPr>
        <w:t xml:space="preserve">и </w:t>
      </w:r>
      <w:r w:rsidRPr="00943563">
        <w:rPr>
          <w:rFonts w:ascii="Times New Roman" w:hAnsi="Times New Roman" w:cs="Times New Roman"/>
          <w:sz w:val="24"/>
          <w:szCs w:val="24"/>
        </w:rPr>
        <w:t xml:space="preserve">презентацию. От </w:t>
      </w:r>
      <w:r w:rsidR="00983661">
        <w:rPr>
          <w:rFonts w:ascii="Times New Roman" w:hAnsi="Times New Roman" w:cs="Times New Roman"/>
          <w:sz w:val="24"/>
          <w:szCs w:val="24"/>
        </w:rPr>
        <w:t>их</w:t>
      </w:r>
      <w:r w:rsidRPr="00943563">
        <w:rPr>
          <w:rFonts w:ascii="Times New Roman" w:hAnsi="Times New Roman" w:cs="Times New Roman"/>
          <w:sz w:val="24"/>
          <w:szCs w:val="24"/>
        </w:rPr>
        <w:t xml:space="preserve"> качества зависит оценка, которую постав</w:t>
      </w:r>
      <w:r w:rsidR="00943563" w:rsidRPr="00943563">
        <w:rPr>
          <w:rFonts w:ascii="Times New Roman" w:hAnsi="Times New Roman" w:cs="Times New Roman"/>
          <w:sz w:val="24"/>
          <w:szCs w:val="24"/>
        </w:rPr>
        <w:t>я</w:t>
      </w:r>
      <w:r w:rsidRPr="00943563">
        <w:rPr>
          <w:rFonts w:ascii="Times New Roman" w:hAnsi="Times New Roman" w:cs="Times New Roman"/>
          <w:sz w:val="24"/>
          <w:szCs w:val="24"/>
        </w:rPr>
        <w:t xml:space="preserve">т </w:t>
      </w:r>
      <w:r w:rsidR="00943563" w:rsidRPr="00943563">
        <w:rPr>
          <w:rFonts w:ascii="Times New Roman" w:hAnsi="Times New Roman" w:cs="Times New Roman"/>
          <w:sz w:val="24"/>
          <w:szCs w:val="24"/>
        </w:rPr>
        <w:t xml:space="preserve">члены </w:t>
      </w:r>
      <w:r w:rsidRPr="00943563">
        <w:rPr>
          <w:rFonts w:ascii="Times New Roman" w:hAnsi="Times New Roman" w:cs="Times New Roman"/>
          <w:sz w:val="24"/>
          <w:szCs w:val="24"/>
        </w:rPr>
        <w:t>жюри (см. критерии оценивания</w:t>
      </w:r>
      <w:r w:rsidR="00943563" w:rsidRPr="00943563">
        <w:rPr>
          <w:rFonts w:ascii="Times New Roman" w:hAnsi="Times New Roman" w:cs="Times New Roman"/>
          <w:sz w:val="24"/>
          <w:szCs w:val="24"/>
        </w:rPr>
        <w:t xml:space="preserve"> и </w:t>
      </w:r>
      <w:r w:rsidR="00943563">
        <w:rPr>
          <w:rFonts w:ascii="Times New Roman" w:hAnsi="Times New Roman" w:cs="Times New Roman"/>
          <w:sz w:val="24"/>
          <w:szCs w:val="24"/>
        </w:rPr>
        <w:t>«</w:t>
      </w:r>
      <w:r w:rsidR="00943563" w:rsidRPr="00943563">
        <w:rPr>
          <w:rFonts w:ascii="Times New Roman" w:hAnsi="Times New Roman" w:cs="Times New Roman"/>
          <w:b/>
          <w:i/>
          <w:sz w:val="24"/>
          <w:szCs w:val="24"/>
        </w:rPr>
        <w:t>Требования к содержанию и оформлению презентации доклада</w:t>
      </w:r>
      <w:r w:rsidR="00943563">
        <w:rPr>
          <w:rFonts w:ascii="Times New Roman" w:hAnsi="Times New Roman" w:cs="Times New Roman"/>
          <w:sz w:val="24"/>
          <w:szCs w:val="24"/>
        </w:rPr>
        <w:t>»</w:t>
      </w:r>
      <w:r w:rsidRPr="00943563">
        <w:rPr>
          <w:rFonts w:ascii="Times New Roman" w:hAnsi="Times New Roman" w:cs="Times New Roman"/>
          <w:sz w:val="24"/>
          <w:szCs w:val="24"/>
        </w:rPr>
        <w:t>).</w:t>
      </w:r>
    </w:p>
    <w:p w14:paraId="24C19A30" w14:textId="77777777" w:rsidR="00CF14F2" w:rsidRPr="00570247" w:rsidRDefault="00CF4F14" w:rsidP="00E94402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Рекомендуем о</w:t>
      </w:r>
      <w:r w:rsidR="006C2BE0" w:rsidRPr="00570247">
        <w:rPr>
          <w:rFonts w:ascii="Times New Roman" w:hAnsi="Times New Roman" w:cs="Times New Roman"/>
          <w:sz w:val="24"/>
          <w:szCs w:val="24"/>
        </w:rPr>
        <w:t xml:space="preserve">трепетировать речь так, чтобы она укладывалась в регламент (7 минут) и </w:t>
      </w:r>
      <w:r w:rsidR="000F3088">
        <w:rPr>
          <w:rFonts w:ascii="Times New Roman" w:hAnsi="Times New Roman" w:cs="Times New Roman"/>
          <w:sz w:val="24"/>
          <w:szCs w:val="24"/>
        </w:rPr>
        <w:t>была синхронной</w:t>
      </w:r>
      <w:r w:rsidR="006C2BE0" w:rsidRPr="00570247">
        <w:rPr>
          <w:rFonts w:ascii="Times New Roman" w:hAnsi="Times New Roman" w:cs="Times New Roman"/>
          <w:sz w:val="24"/>
          <w:szCs w:val="24"/>
        </w:rPr>
        <w:t xml:space="preserve"> с презентацией. Слайды должны быть иллюстрацией к основным положениям произносимого учащимся доклада.</w:t>
      </w:r>
      <w:r w:rsidR="00BB0DD3">
        <w:rPr>
          <w:rFonts w:ascii="Times New Roman" w:hAnsi="Times New Roman" w:cs="Times New Roman"/>
          <w:sz w:val="24"/>
          <w:szCs w:val="24"/>
        </w:rPr>
        <w:t xml:space="preserve"> </w:t>
      </w:r>
      <w:r w:rsidR="00BB0DD3" w:rsidRPr="005459A9">
        <w:rPr>
          <w:rFonts w:ascii="Times New Roman" w:hAnsi="Times New Roman" w:cs="Times New Roman"/>
          <w:sz w:val="24"/>
          <w:szCs w:val="24"/>
        </w:rPr>
        <w:t>Речь не должна содержать эмоциональных оборотов.</w:t>
      </w:r>
    </w:p>
    <w:p w14:paraId="3244E11B" w14:textId="77777777" w:rsidR="00AC1680" w:rsidRPr="00A867CA" w:rsidRDefault="00CF4F14" w:rsidP="0098711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67CA">
        <w:rPr>
          <w:rFonts w:ascii="Times New Roman" w:hAnsi="Times New Roman" w:cs="Times New Roman"/>
          <w:sz w:val="24"/>
          <w:szCs w:val="24"/>
        </w:rPr>
        <w:t>Можно о</w:t>
      </w:r>
      <w:r w:rsidR="006C2BE0" w:rsidRPr="00A867CA">
        <w:rPr>
          <w:rFonts w:ascii="Times New Roman" w:hAnsi="Times New Roman" w:cs="Times New Roman"/>
          <w:sz w:val="24"/>
          <w:szCs w:val="24"/>
        </w:rPr>
        <w:t xml:space="preserve">бсудить </w:t>
      </w:r>
      <w:r w:rsidR="00AC1680" w:rsidRPr="00A867CA">
        <w:rPr>
          <w:rFonts w:ascii="Times New Roman" w:hAnsi="Times New Roman" w:cs="Times New Roman"/>
          <w:sz w:val="24"/>
          <w:szCs w:val="24"/>
        </w:rPr>
        <w:t>возможные вопросы, которые могут задать участн</w:t>
      </w:r>
      <w:r w:rsidR="00A867CA" w:rsidRPr="00A867CA">
        <w:rPr>
          <w:rFonts w:ascii="Times New Roman" w:hAnsi="Times New Roman" w:cs="Times New Roman"/>
          <w:sz w:val="24"/>
          <w:szCs w:val="24"/>
        </w:rPr>
        <w:t xml:space="preserve">ики конференции и ответы на них, </w:t>
      </w:r>
      <w:r w:rsidR="00A867CA">
        <w:rPr>
          <w:rFonts w:ascii="Times New Roman" w:hAnsi="Times New Roman" w:cs="Times New Roman"/>
          <w:sz w:val="24"/>
          <w:szCs w:val="24"/>
        </w:rPr>
        <w:t>п</w:t>
      </w:r>
      <w:r w:rsidR="00B72202" w:rsidRPr="00A867CA">
        <w:rPr>
          <w:rFonts w:ascii="Times New Roman" w:hAnsi="Times New Roman" w:cs="Times New Roman"/>
          <w:sz w:val="24"/>
          <w:szCs w:val="24"/>
        </w:rPr>
        <w:t>роработать</w:t>
      </w:r>
      <w:r w:rsidR="00AC1680" w:rsidRPr="00A867CA">
        <w:rPr>
          <w:rFonts w:ascii="Times New Roman" w:hAnsi="Times New Roman" w:cs="Times New Roman"/>
          <w:sz w:val="24"/>
          <w:szCs w:val="24"/>
        </w:rPr>
        <w:t xml:space="preserve"> этические нормы участия в публичных мероприятиях.</w:t>
      </w:r>
    </w:p>
    <w:p w14:paraId="177C8F18" w14:textId="77777777" w:rsidR="007357E3" w:rsidRDefault="007357E3" w:rsidP="007357E3">
      <w:pPr>
        <w:pStyle w:val="a4"/>
        <w:ind w:left="720"/>
        <w:jc w:val="center"/>
        <w:rPr>
          <w:b/>
          <w:bCs/>
          <w:sz w:val="24"/>
          <w:szCs w:val="24"/>
        </w:rPr>
      </w:pPr>
    </w:p>
    <w:p w14:paraId="208A4DBC" w14:textId="77777777" w:rsidR="007357E3" w:rsidRPr="007357E3" w:rsidRDefault="007357E3" w:rsidP="007357E3">
      <w:pPr>
        <w:pStyle w:val="a4"/>
        <w:ind w:left="720"/>
        <w:jc w:val="center"/>
        <w:rPr>
          <w:b/>
          <w:bCs/>
          <w:i/>
          <w:sz w:val="24"/>
          <w:szCs w:val="24"/>
        </w:rPr>
      </w:pPr>
      <w:r w:rsidRPr="007357E3">
        <w:rPr>
          <w:b/>
          <w:bCs/>
          <w:i/>
          <w:sz w:val="24"/>
          <w:szCs w:val="24"/>
          <w:lang w:val="en-US"/>
        </w:rPr>
        <w:t>VI</w:t>
      </w:r>
      <w:r w:rsidRPr="007357E3">
        <w:rPr>
          <w:b/>
          <w:bCs/>
          <w:i/>
          <w:sz w:val="24"/>
          <w:szCs w:val="24"/>
        </w:rPr>
        <w:t>. Требования к оформлению исследовательской работы (в соответствие с Положением)</w:t>
      </w:r>
    </w:p>
    <w:p w14:paraId="74D4D9BE" w14:textId="77777777" w:rsidR="007357E3" w:rsidRPr="008345C0" w:rsidRDefault="007357E3" w:rsidP="00D5150A">
      <w:pPr>
        <w:pStyle w:val="a4"/>
        <w:ind w:left="720"/>
        <w:jc w:val="both"/>
        <w:rPr>
          <w:sz w:val="24"/>
          <w:szCs w:val="24"/>
        </w:rPr>
      </w:pPr>
      <w:r w:rsidRPr="008345C0">
        <w:rPr>
          <w:sz w:val="24"/>
          <w:szCs w:val="24"/>
        </w:rPr>
        <w:t xml:space="preserve">6.1. Исследовательская работа оформляется в виде печатного текста. Объем работы – не менее 5 и не более 15 печатных страниц формата А4 (без приложений), интервал – 1, кегль – 14, шрифт – Times New Roman. </w:t>
      </w:r>
    </w:p>
    <w:p w14:paraId="24B253EC" w14:textId="77777777" w:rsidR="007357E3" w:rsidRPr="008345C0" w:rsidRDefault="007357E3" w:rsidP="00D5150A">
      <w:pPr>
        <w:pStyle w:val="a4"/>
        <w:ind w:left="720"/>
        <w:jc w:val="both"/>
        <w:rPr>
          <w:sz w:val="24"/>
          <w:szCs w:val="24"/>
        </w:rPr>
      </w:pPr>
      <w:r w:rsidRPr="008345C0">
        <w:rPr>
          <w:color w:val="1A1A1A"/>
          <w:sz w:val="24"/>
          <w:szCs w:val="24"/>
        </w:rPr>
        <w:t xml:space="preserve"> 6.2. Структура работы:</w:t>
      </w:r>
    </w:p>
    <w:p w14:paraId="684A4EFC" w14:textId="77777777" w:rsidR="007357E3" w:rsidRPr="007357E3" w:rsidRDefault="007357E3" w:rsidP="00D5150A">
      <w:pPr>
        <w:pStyle w:val="a5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7E3">
        <w:rPr>
          <w:rFonts w:ascii="Times New Roman" w:hAnsi="Times New Roman" w:cs="Times New Roman"/>
          <w:sz w:val="24"/>
          <w:szCs w:val="24"/>
        </w:rPr>
        <w:t xml:space="preserve">  - </w:t>
      </w:r>
      <w:r w:rsidRPr="001B4F7E">
        <w:rPr>
          <w:rFonts w:ascii="Times New Roman" w:hAnsi="Times New Roman" w:cs="Times New Roman"/>
          <w:b/>
          <w:sz w:val="24"/>
          <w:szCs w:val="24"/>
        </w:rPr>
        <w:t>Введение</w:t>
      </w:r>
      <w:r w:rsidRPr="007357E3">
        <w:rPr>
          <w:rFonts w:ascii="Times New Roman" w:hAnsi="Times New Roman" w:cs="Times New Roman"/>
          <w:sz w:val="24"/>
          <w:szCs w:val="24"/>
        </w:rPr>
        <w:t xml:space="preserve"> (обоснование степени актуальности изучаемой темы и новизны подхода или используемого материала, постановка цели и задач исследования, методы).</w:t>
      </w:r>
    </w:p>
    <w:p w14:paraId="05C519FA" w14:textId="77777777" w:rsidR="007357E3" w:rsidRPr="007357E3" w:rsidRDefault="007357E3" w:rsidP="00D5150A">
      <w:pPr>
        <w:pStyle w:val="a5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7E3">
        <w:rPr>
          <w:rFonts w:ascii="Times New Roman" w:hAnsi="Times New Roman" w:cs="Times New Roman"/>
          <w:sz w:val="24"/>
          <w:szCs w:val="24"/>
        </w:rPr>
        <w:t xml:space="preserve">  - </w:t>
      </w:r>
      <w:r w:rsidRPr="001B4F7E">
        <w:rPr>
          <w:rFonts w:ascii="Times New Roman" w:hAnsi="Times New Roman" w:cs="Times New Roman"/>
          <w:b/>
          <w:sz w:val="24"/>
          <w:szCs w:val="24"/>
        </w:rPr>
        <w:t>Основная часть</w:t>
      </w:r>
      <w:r w:rsidRPr="007357E3">
        <w:rPr>
          <w:rFonts w:ascii="Times New Roman" w:hAnsi="Times New Roman" w:cs="Times New Roman"/>
          <w:sz w:val="24"/>
          <w:szCs w:val="24"/>
        </w:rPr>
        <w:t>, демонстрирующая последовательное решение задач исследования и состоящая не менее чем из двух глав. Первая глава должна представлять собой реферативный обзор научной литературы по теме исследования. В главе должны быть отражены основные понятия и/или указан подход, используемый участником в исследовании. Во второй главе (или последующих главах) должен быть продемонстрирован ход исследования. Каждая цитата, приведенная в работе, должна сопровождаться корректно оформленной ссылкой на источник</w:t>
      </w:r>
      <w:r w:rsidR="00464570">
        <w:rPr>
          <w:rFonts w:ascii="Times New Roman" w:hAnsi="Times New Roman" w:cs="Times New Roman"/>
          <w:sz w:val="24"/>
          <w:szCs w:val="24"/>
        </w:rPr>
        <w:t xml:space="preserve"> (пример см. ниже)</w:t>
      </w:r>
      <w:r w:rsidRPr="007357E3">
        <w:rPr>
          <w:rFonts w:ascii="Times New Roman" w:hAnsi="Times New Roman" w:cs="Times New Roman"/>
          <w:sz w:val="24"/>
          <w:szCs w:val="24"/>
        </w:rPr>
        <w:t>.</w:t>
      </w:r>
    </w:p>
    <w:p w14:paraId="75824C08" w14:textId="77777777" w:rsidR="007357E3" w:rsidRPr="007357E3" w:rsidRDefault="007357E3" w:rsidP="00D5150A">
      <w:pPr>
        <w:pStyle w:val="a5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7E3">
        <w:rPr>
          <w:rFonts w:ascii="Times New Roman" w:hAnsi="Times New Roman" w:cs="Times New Roman"/>
          <w:sz w:val="24"/>
          <w:szCs w:val="24"/>
        </w:rPr>
        <w:t xml:space="preserve">  -</w:t>
      </w:r>
      <w:r w:rsidRPr="00BB0DD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1B4F7E">
        <w:rPr>
          <w:rFonts w:ascii="Times New Roman" w:hAnsi="Times New Roman" w:cs="Times New Roman"/>
          <w:b/>
          <w:sz w:val="24"/>
          <w:szCs w:val="24"/>
        </w:rPr>
        <w:t>Заключение</w:t>
      </w:r>
      <w:r w:rsidRPr="00BB0DD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357E3">
        <w:rPr>
          <w:rFonts w:ascii="Times New Roman" w:hAnsi="Times New Roman" w:cs="Times New Roman"/>
          <w:sz w:val="24"/>
          <w:szCs w:val="24"/>
        </w:rPr>
        <w:t>(выводы/результаты, соответствующие поставленной цели и обобщающие материал исследования; допустимы также практические рекомендации по применению результатов исследования и указание перспектив для дальнейшей исследовательской деятельности).</w:t>
      </w:r>
    </w:p>
    <w:p w14:paraId="22ABC24C" w14:textId="77777777" w:rsidR="007357E3" w:rsidRPr="007357E3" w:rsidRDefault="007357E3" w:rsidP="00D5150A">
      <w:pPr>
        <w:pStyle w:val="a5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7E3">
        <w:rPr>
          <w:rFonts w:ascii="Times New Roman" w:hAnsi="Times New Roman" w:cs="Times New Roman"/>
          <w:sz w:val="24"/>
          <w:szCs w:val="24"/>
        </w:rPr>
        <w:lastRenderedPageBreak/>
        <w:t xml:space="preserve"> - </w:t>
      </w:r>
      <w:r w:rsidRPr="00502649">
        <w:rPr>
          <w:rFonts w:ascii="Times New Roman" w:hAnsi="Times New Roman" w:cs="Times New Roman"/>
          <w:b/>
          <w:sz w:val="24"/>
          <w:szCs w:val="24"/>
        </w:rPr>
        <w:t>Библиографический список</w:t>
      </w:r>
      <w:r w:rsidRPr="007357E3">
        <w:rPr>
          <w:rFonts w:ascii="Times New Roman" w:hAnsi="Times New Roman" w:cs="Times New Roman"/>
          <w:sz w:val="24"/>
          <w:szCs w:val="24"/>
        </w:rPr>
        <w:t>, оформленный в соответствии с требованиями (см. ниже). Источники информации должны иметь научный характер: монографии, диссертации, статьи по теме исследования. Не допускается использование ресурсов типа «Википедия», «</w:t>
      </w:r>
      <w:proofErr w:type="spellStart"/>
      <w:r w:rsidRPr="007357E3">
        <w:rPr>
          <w:rFonts w:ascii="Times New Roman" w:hAnsi="Times New Roman" w:cs="Times New Roman"/>
          <w:sz w:val="24"/>
          <w:szCs w:val="24"/>
        </w:rPr>
        <w:t>Рефераты.ру</w:t>
      </w:r>
      <w:proofErr w:type="spellEnd"/>
      <w:r w:rsidRPr="007357E3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7357E3">
        <w:rPr>
          <w:rFonts w:ascii="Times New Roman" w:hAnsi="Times New Roman" w:cs="Times New Roman"/>
          <w:sz w:val="24"/>
          <w:szCs w:val="24"/>
        </w:rPr>
        <w:t>Студ.орг</w:t>
      </w:r>
      <w:proofErr w:type="spellEnd"/>
      <w:r w:rsidRPr="007357E3">
        <w:rPr>
          <w:rFonts w:ascii="Times New Roman" w:hAnsi="Times New Roman" w:cs="Times New Roman"/>
          <w:sz w:val="24"/>
          <w:szCs w:val="24"/>
        </w:rPr>
        <w:t>» и им подобные. На все работы из списка должны быть ссылки в тексте (примеры см. ниже).</w:t>
      </w:r>
    </w:p>
    <w:p w14:paraId="3249ACF6" w14:textId="77777777" w:rsidR="007357E3" w:rsidRPr="007357E3" w:rsidRDefault="007357E3" w:rsidP="00D5150A">
      <w:pPr>
        <w:pStyle w:val="a5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7E3">
        <w:rPr>
          <w:rFonts w:ascii="Times New Roman" w:hAnsi="Times New Roman" w:cs="Times New Roman"/>
          <w:sz w:val="24"/>
          <w:szCs w:val="24"/>
        </w:rPr>
        <w:t xml:space="preserve">   - </w:t>
      </w:r>
      <w:r w:rsidRPr="00502649">
        <w:rPr>
          <w:rFonts w:ascii="Times New Roman" w:hAnsi="Times New Roman" w:cs="Times New Roman"/>
          <w:b/>
          <w:sz w:val="24"/>
          <w:szCs w:val="24"/>
        </w:rPr>
        <w:t>Приложения к докладу</w:t>
      </w:r>
      <w:r w:rsidRPr="00502649">
        <w:rPr>
          <w:rFonts w:ascii="Times New Roman" w:hAnsi="Times New Roman" w:cs="Times New Roman"/>
          <w:sz w:val="24"/>
          <w:szCs w:val="24"/>
        </w:rPr>
        <w:t xml:space="preserve"> </w:t>
      </w:r>
      <w:r w:rsidRPr="007357E3">
        <w:rPr>
          <w:rFonts w:ascii="Times New Roman" w:hAnsi="Times New Roman" w:cs="Times New Roman"/>
          <w:sz w:val="24"/>
          <w:szCs w:val="24"/>
        </w:rPr>
        <w:t>(фото, рисунки, схемы, таблицы, диаграммы и т.д.). Каждое приложение должно быть пронумеровано. В основной части должны быть указаны ссылки на приложения. Допустимо не использовать приложения, если в них нет необходимости.</w:t>
      </w:r>
    </w:p>
    <w:p w14:paraId="4F7D1A8E" w14:textId="77777777" w:rsidR="007357E3" w:rsidRPr="008345C0" w:rsidRDefault="007357E3" w:rsidP="00D5150A">
      <w:pPr>
        <w:pStyle w:val="a4"/>
        <w:ind w:left="720"/>
        <w:jc w:val="both"/>
        <w:rPr>
          <w:sz w:val="24"/>
          <w:szCs w:val="24"/>
        </w:rPr>
      </w:pPr>
      <w:r w:rsidRPr="008345C0">
        <w:rPr>
          <w:sz w:val="24"/>
          <w:szCs w:val="24"/>
        </w:rPr>
        <w:t xml:space="preserve"> 6.3. На титульном листе указываются: название секции, тема, фамилия, имя, автора (полностью), класс, школа, район (округ), контактный телефон, а также, под чьим руководством выполнена работа. Фамилия, имя, отчество руководителя, его должность, ученая степень (если есть) должны быть полностью расшифрованы.</w:t>
      </w:r>
    </w:p>
    <w:p w14:paraId="0D70947A" w14:textId="77777777" w:rsidR="007357E3" w:rsidRPr="008345C0" w:rsidRDefault="007357E3" w:rsidP="00D5150A">
      <w:pPr>
        <w:pStyle w:val="a4"/>
        <w:ind w:left="720"/>
        <w:jc w:val="both"/>
        <w:rPr>
          <w:sz w:val="24"/>
          <w:szCs w:val="24"/>
        </w:rPr>
      </w:pPr>
      <w:r w:rsidRPr="008345C0">
        <w:rPr>
          <w:sz w:val="24"/>
          <w:szCs w:val="24"/>
        </w:rPr>
        <w:t>6.4. Работы, заявленные на конференцию, не рецензируются. Участникам конференции необходимо иметь при себе свой напечатанный экземпляр текста доклада.</w:t>
      </w:r>
    </w:p>
    <w:p w14:paraId="32FCCC76" w14:textId="77777777" w:rsidR="007357E3" w:rsidRPr="008345C0" w:rsidRDefault="007357E3" w:rsidP="00D5150A">
      <w:pPr>
        <w:pStyle w:val="a4"/>
        <w:ind w:left="720"/>
        <w:jc w:val="both"/>
        <w:rPr>
          <w:sz w:val="24"/>
          <w:szCs w:val="24"/>
        </w:rPr>
      </w:pPr>
      <w:r w:rsidRPr="008345C0">
        <w:rPr>
          <w:sz w:val="24"/>
          <w:szCs w:val="24"/>
        </w:rPr>
        <w:t xml:space="preserve">6.5. Работы, выполненные более чем </w:t>
      </w:r>
      <w:r w:rsidRPr="008345C0">
        <w:rPr>
          <w:bCs/>
          <w:sz w:val="24"/>
          <w:szCs w:val="24"/>
        </w:rPr>
        <w:t>двумя соавторами</w:t>
      </w:r>
      <w:r w:rsidRPr="008345C0">
        <w:rPr>
          <w:sz w:val="24"/>
          <w:szCs w:val="24"/>
        </w:rPr>
        <w:t>, не принимаются.</w:t>
      </w:r>
    </w:p>
    <w:p w14:paraId="273C90ED" w14:textId="77777777" w:rsidR="007357E3" w:rsidRPr="008345C0" w:rsidRDefault="007357E3" w:rsidP="00D5150A">
      <w:pPr>
        <w:pStyle w:val="a4"/>
        <w:ind w:left="720"/>
        <w:jc w:val="both"/>
        <w:rPr>
          <w:sz w:val="24"/>
          <w:szCs w:val="24"/>
        </w:rPr>
      </w:pPr>
      <w:r w:rsidRPr="008345C0">
        <w:rPr>
          <w:sz w:val="24"/>
          <w:szCs w:val="24"/>
        </w:rPr>
        <w:t>6.6. Подготовка выступления к защите</w:t>
      </w:r>
    </w:p>
    <w:p w14:paraId="5990A791" w14:textId="77777777" w:rsidR="007357E3" w:rsidRPr="007357E3" w:rsidRDefault="007357E3" w:rsidP="00D5150A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57E3">
        <w:rPr>
          <w:rFonts w:ascii="Times New Roman" w:hAnsi="Times New Roman" w:cs="Times New Roman"/>
          <w:color w:val="000000"/>
          <w:sz w:val="24"/>
          <w:szCs w:val="24"/>
        </w:rPr>
        <w:t xml:space="preserve">Для того чтобы лучше и полнее донести свои идеи до тех, кто будет рассматривать результаты исследовательской работы, надо подготовить текст выступления. Он должен быть кратким (не более 7 минут), и его лучше всего составить по такой схеме: </w:t>
      </w:r>
    </w:p>
    <w:p w14:paraId="1D794CDB" w14:textId="77777777" w:rsidR="007357E3" w:rsidRPr="007357E3" w:rsidRDefault="007357E3" w:rsidP="00D5150A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57E3">
        <w:rPr>
          <w:rFonts w:ascii="Times New Roman" w:hAnsi="Times New Roman" w:cs="Times New Roman"/>
          <w:color w:val="000000"/>
          <w:sz w:val="24"/>
          <w:szCs w:val="24"/>
        </w:rPr>
        <w:t xml:space="preserve">1) почему избрана эта тема (актуальность); </w:t>
      </w:r>
    </w:p>
    <w:p w14:paraId="5186259B" w14:textId="77777777" w:rsidR="007357E3" w:rsidRPr="007357E3" w:rsidRDefault="007357E3" w:rsidP="00D5150A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57E3">
        <w:rPr>
          <w:rFonts w:ascii="Times New Roman" w:hAnsi="Times New Roman" w:cs="Times New Roman"/>
          <w:color w:val="000000"/>
          <w:sz w:val="24"/>
          <w:szCs w:val="24"/>
        </w:rPr>
        <w:t xml:space="preserve">2) какой была цель работы; </w:t>
      </w:r>
    </w:p>
    <w:p w14:paraId="225D800E" w14:textId="77777777" w:rsidR="007357E3" w:rsidRPr="007357E3" w:rsidRDefault="007357E3" w:rsidP="00D5150A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57E3">
        <w:rPr>
          <w:rFonts w:ascii="Times New Roman" w:hAnsi="Times New Roman" w:cs="Times New Roman"/>
          <w:color w:val="000000"/>
          <w:sz w:val="24"/>
          <w:szCs w:val="24"/>
        </w:rPr>
        <w:t xml:space="preserve">3) какие ставились задачи; </w:t>
      </w:r>
    </w:p>
    <w:p w14:paraId="78065D45" w14:textId="0EDD1C81" w:rsidR="007357E3" w:rsidRPr="007357E3" w:rsidRDefault="007357E3" w:rsidP="00D5150A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57E3">
        <w:rPr>
          <w:rFonts w:ascii="Times New Roman" w:hAnsi="Times New Roman" w:cs="Times New Roman"/>
          <w:color w:val="000000"/>
          <w:sz w:val="24"/>
          <w:szCs w:val="24"/>
        </w:rPr>
        <w:t>4) какие использовались методы и средства в ходе выполнения исследовательской работы;</w:t>
      </w:r>
      <w:r w:rsidR="00AF05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7350526" w14:textId="77777777" w:rsidR="007357E3" w:rsidRPr="007357E3" w:rsidRDefault="007357E3" w:rsidP="00D5150A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57E3">
        <w:rPr>
          <w:rFonts w:ascii="Times New Roman" w:hAnsi="Times New Roman" w:cs="Times New Roman"/>
          <w:color w:val="000000"/>
          <w:sz w:val="24"/>
          <w:szCs w:val="24"/>
        </w:rPr>
        <w:t>5) основные теоретические положения (самое важное и интересное из теоретической части);</w:t>
      </w:r>
    </w:p>
    <w:p w14:paraId="381337A1" w14:textId="77777777" w:rsidR="007357E3" w:rsidRPr="007357E3" w:rsidRDefault="007357E3" w:rsidP="00D5150A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57E3">
        <w:rPr>
          <w:rFonts w:ascii="Times New Roman" w:hAnsi="Times New Roman" w:cs="Times New Roman"/>
          <w:color w:val="000000"/>
          <w:sz w:val="24"/>
          <w:szCs w:val="24"/>
        </w:rPr>
        <w:t>6) описание собственного исследования (должно занимать самую значительную часть выступления из 7 минут);</w:t>
      </w:r>
    </w:p>
    <w:p w14:paraId="5449F780" w14:textId="77777777" w:rsidR="007357E3" w:rsidRPr="007357E3" w:rsidRDefault="007357E3" w:rsidP="00D5150A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57E3">
        <w:rPr>
          <w:rFonts w:ascii="Times New Roman" w:hAnsi="Times New Roman" w:cs="Times New Roman"/>
          <w:color w:val="000000"/>
          <w:sz w:val="24"/>
          <w:szCs w:val="24"/>
        </w:rPr>
        <w:t>7) какие результаты были получены, возможные направления дальнейшего исследования.</w:t>
      </w:r>
    </w:p>
    <w:p w14:paraId="34A8C570" w14:textId="77777777" w:rsidR="007357E3" w:rsidRPr="007357E3" w:rsidRDefault="007357E3" w:rsidP="00D5150A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57E3">
        <w:rPr>
          <w:rFonts w:ascii="Times New Roman" w:hAnsi="Times New Roman" w:cs="Times New Roman"/>
          <w:color w:val="000000"/>
          <w:sz w:val="24"/>
          <w:szCs w:val="24"/>
        </w:rPr>
        <w:t>В начале выступления необходимо представиться: «Уважаемые члены жюри, участники конференции! Разрешите представить вам до</w:t>
      </w:r>
      <w:r w:rsidR="00434B41">
        <w:rPr>
          <w:rFonts w:ascii="Times New Roman" w:hAnsi="Times New Roman" w:cs="Times New Roman"/>
          <w:color w:val="000000"/>
          <w:sz w:val="24"/>
          <w:szCs w:val="24"/>
        </w:rPr>
        <w:t>клад по теме исследования «…</w:t>
      </w:r>
      <w:r w:rsidRPr="007357E3">
        <w:rPr>
          <w:rFonts w:ascii="Times New Roman" w:hAnsi="Times New Roman" w:cs="Times New Roman"/>
          <w:color w:val="000000"/>
          <w:sz w:val="24"/>
          <w:szCs w:val="24"/>
        </w:rPr>
        <w:t>». В конце выступления необходимо поблагодарить слушающих за внимание.</w:t>
      </w:r>
    </w:p>
    <w:p w14:paraId="49AB2EA8" w14:textId="77777777" w:rsidR="007357E3" w:rsidRPr="008345C0" w:rsidRDefault="007357E3" w:rsidP="0044439A">
      <w:pPr>
        <w:pStyle w:val="a4"/>
        <w:ind w:left="720"/>
        <w:jc w:val="both"/>
        <w:rPr>
          <w:sz w:val="24"/>
          <w:szCs w:val="24"/>
        </w:rPr>
      </w:pPr>
    </w:p>
    <w:p w14:paraId="4729BC1F" w14:textId="77777777" w:rsidR="00943563" w:rsidRDefault="00943563" w:rsidP="00943563">
      <w:pPr>
        <w:jc w:val="center"/>
        <w:rPr>
          <w:rFonts w:ascii="Times New Roman" w:hAnsi="Times New Roman" w:cs="Times New Roman"/>
          <w:sz w:val="24"/>
          <w:szCs w:val="24"/>
        </w:rPr>
      </w:pPr>
      <w:r w:rsidRPr="00943563">
        <w:rPr>
          <w:rFonts w:ascii="Times New Roman" w:hAnsi="Times New Roman" w:cs="Times New Roman"/>
          <w:b/>
          <w:i/>
          <w:sz w:val="24"/>
          <w:szCs w:val="24"/>
        </w:rPr>
        <w:t>Требования к содержанию и оформлению презентации доклада</w:t>
      </w:r>
    </w:p>
    <w:p w14:paraId="2722C9FB" w14:textId="79EF789E" w:rsidR="00943563" w:rsidRPr="00943563" w:rsidRDefault="00943563" w:rsidP="003A74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563">
        <w:rPr>
          <w:rFonts w:ascii="Times New Roman" w:hAnsi="Times New Roman" w:cs="Times New Roman"/>
          <w:sz w:val="24"/>
          <w:szCs w:val="24"/>
        </w:rPr>
        <w:t>Задача презентации – наилучшим обр</w:t>
      </w:r>
      <w:r w:rsidR="006548B6">
        <w:rPr>
          <w:rFonts w:ascii="Times New Roman" w:hAnsi="Times New Roman" w:cs="Times New Roman"/>
          <w:sz w:val="24"/>
          <w:szCs w:val="24"/>
        </w:rPr>
        <w:t>азом представить свое исследова</w:t>
      </w:r>
      <w:r w:rsidRPr="00943563">
        <w:rPr>
          <w:rFonts w:ascii="Times New Roman" w:hAnsi="Times New Roman" w:cs="Times New Roman"/>
          <w:sz w:val="24"/>
          <w:szCs w:val="24"/>
        </w:rPr>
        <w:t>ние. Надо помнить, что автору его работа понятна, но все остальные видят и</w:t>
      </w:r>
      <w:r w:rsidR="006548B6">
        <w:rPr>
          <w:rFonts w:ascii="Times New Roman" w:hAnsi="Times New Roman" w:cs="Times New Roman"/>
          <w:sz w:val="24"/>
          <w:szCs w:val="24"/>
        </w:rPr>
        <w:t xml:space="preserve"> </w:t>
      </w:r>
      <w:r w:rsidRPr="00943563">
        <w:rPr>
          <w:rFonts w:ascii="Times New Roman" w:hAnsi="Times New Roman" w:cs="Times New Roman"/>
          <w:sz w:val="24"/>
          <w:szCs w:val="24"/>
        </w:rPr>
        <w:t>слышат ее в первый раз. Поэтому надо не просто читать текст, а привлекать</w:t>
      </w:r>
      <w:r w:rsidR="006548B6">
        <w:rPr>
          <w:rFonts w:ascii="Times New Roman" w:hAnsi="Times New Roman" w:cs="Times New Roman"/>
          <w:sz w:val="24"/>
          <w:szCs w:val="24"/>
        </w:rPr>
        <w:t xml:space="preserve"> </w:t>
      </w:r>
      <w:r w:rsidRPr="00943563">
        <w:rPr>
          <w:rFonts w:ascii="Times New Roman" w:hAnsi="Times New Roman" w:cs="Times New Roman"/>
          <w:sz w:val="24"/>
          <w:szCs w:val="24"/>
        </w:rPr>
        <w:t>внимание слушателей, объяснять результаты и их смысл.</w:t>
      </w:r>
      <w:r w:rsidR="006548B6">
        <w:rPr>
          <w:rFonts w:ascii="Times New Roman" w:hAnsi="Times New Roman" w:cs="Times New Roman"/>
          <w:sz w:val="24"/>
          <w:szCs w:val="24"/>
        </w:rPr>
        <w:t xml:space="preserve"> </w:t>
      </w:r>
      <w:r w:rsidRPr="00943563">
        <w:rPr>
          <w:rFonts w:ascii="Times New Roman" w:hAnsi="Times New Roman" w:cs="Times New Roman"/>
          <w:sz w:val="24"/>
          <w:szCs w:val="24"/>
        </w:rPr>
        <w:t>Количество слайдов должно быть прим</w:t>
      </w:r>
      <w:r w:rsidR="006548B6">
        <w:rPr>
          <w:rFonts w:ascii="Times New Roman" w:hAnsi="Times New Roman" w:cs="Times New Roman"/>
          <w:sz w:val="24"/>
          <w:szCs w:val="24"/>
        </w:rPr>
        <w:t>ерно такое же, сколько минут до</w:t>
      </w:r>
      <w:r w:rsidRPr="00943563">
        <w:rPr>
          <w:rFonts w:ascii="Times New Roman" w:hAnsi="Times New Roman" w:cs="Times New Roman"/>
          <w:sz w:val="24"/>
          <w:szCs w:val="24"/>
        </w:rPr>
        <w:t>клада, то есть не более 10–12. Порядок показа</w:t>
      </w:r>
      <w:r w:rsidR="006548B6">
        <w:rPr>
          <w:rFonts w:ascii="Times New Roman" w:hAnsi="Times New Roman" w:cs="Times New Roman"/>
          <w:sz w:val="24"/>
          <w:szCs w:val="24"/>
        </w:rPr>
        <w:t xml:space="preserve"> слайдов соответствует плану до</w:t>
      </w:r>
      <w:r w:rsidRPr="00943563">
        <w:rPr>
          <w:rFonts w:ascii="Times New Roman" w:hAnsi="Times New Roman" w:cs="Times New Roman"/>
          <w:sz w:val="24"/>
          <w:szCs w:val="24"/>
        </w:rPr>
        <w:t>клада.</w:t>
      </w:r>
      <w:r w:rsidR="00AF051B">
        <w:rPr>
          <w:rFonts w:ascii="Times New Roman" w:hAnsi="Times New Roman" w:cs="Times New Roman"/>
          <w:sz w:val="24"/>
          <w:szCs w:val="24"/>
        </w:rPr>
        <w:t xml:space="preserve"> </w:t>
      </w:r>
      <w:r w:rsidR="00AF051B" w:rsidRPr="00502649">
        <w:rPr>
          <w:rFonts w:ascii="Times New Roman" w:hAnsi="Times New Roman" w:cs="Times New Roman"/>
          <w:sz w:val="24"/>
          <w:szCs w:val="24"/>
        </w:rPr>
        <w:t>Не стоит размещать много информации не слайде, следуем правилу один слайд – одна мысль</w:t>
      </w:r>
      <w:r w:rsidR="005459A9" w:rsidRPr="00502649">
        <w:rPr>
          <w:rFonts w:ascii="Times New Roman" w:hAnsi="Times New Roman" w:cs="Times New Roman"/>
          <w:sz w:val="24"/>
          <w:szCs w:val="24"/>
        </w:rPr>
        <w:t>.</w:t>
      </w:r>
    </w:p>
    <w:p w14:paraId="7CAB580E" w14:textId="77777777" w:rsidR="006548B6" w:rsidRDefault="00943563" w:rsidP="003A74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563">
        <w:rPr>
          <w:rFonts w:ascii="Times New Roman" w:hAnsi="Times New Roman" w:cs="Times New Roman"/>
          <w:sz w:val="24"/>
          <w:szCs w:val="24"/>
        </w:rPr>
        <w:t>Примерный порядок показа слайдов</w:t>
      </w:r>
      <w:r w:rsidR="008659A7">
        <w:rPr>
          <w:rFonts w:ascii="Times New Roman" w:hAnsi="Times New Roman" w:cs="Times New Roman"/>
          <w:sz w:val="24"/>
          <w:szCs w:val="24"/>
        </w:rPr>
        <w:t xml:space="preserve"> – они должны соответствовать основным положения устного доклада</w:t>
      </w:r>
      <w:r w:rsidR="006548B6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45E01ED" w14:textId="77777777" w:rsidR="00943563" w:rsidRPr="00943563" w:rsidRDefault="006548B6" w:rsidP="003A74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43563" w:rsidRPr="00943563">
        <w:rPr>
          <w:rFonts w:ascii="Times New Roman" w:hAnsi="Times New Roman" w:cs="Times New Roman"/>
          <w:sz w:val="24"/>
          <w:szCs w:val="24"/>
        </w:rPr>
        <w:t>Титульный лист – название работы, имя и фамилия автора, школа, класс,</w:t>
      </w:r>
    </w:p>
    <w:p w14:paraId="357CD038" w14:textId="77777777" w:rsidR="00943563" w:rsidRPr="00943563" w:rsidRDefault="00943563" w:rsidP="003A74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563">
        <w:rPr>
          <w:rFonts w:ascii="Times New Roman" w:hAnsi="Times New Roman" w:cs="Times New Roman"/>
          <w:sz w:val="24"/>
          <w:szCs w:val="24"/>
        </w:rPr>
        <w:t>населенный пункт, ФИО научного руководителя с указанием его должности,</w:t>
      </w:r>
    </w:p>
    <w:p w14:paraId="104CB622" w14:textId="77777777" w:rsidR="00943563" w:rsidRPr="00943563" w:rsidRDefault="00943563" w:rsidP="003A74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563">
        <w:rPr>
          <w:rFonts w:ascii="Times New Roman" w:hAnsi="Times New Roman" w:cs="Times New Roman"/>
          <w:sz w:val="24"/>
          <w:szCs w:val="24"/>
        </w:rPr>
        <w:t>званий, научной степени.</w:t>
      </w:r>
    </w:p>
    <w:p w14:paraId="69F3FC42" w14:textId="77777777" w:rsidR="00943563" w:rsidRPr="00943563" w:rsidRDefault="006548B6" w:rsidP="003A74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43563" w:rsidRPr="00943563">
        <w:rPr>
          <w:rFonts w:ascii="Times New Roman" w:hAnsi="Times New Roman" w:cs="Times New Roman"/>
          <w:sz w:val="24"/>
          <w:szCs w:val="24"/>
        </w:rPr>
        <w:t>Несколько вводных фраз об актуальности работы, значимости данной</w:t>
      </w:r>
    </w:p>
    <w:p w14:paraId="50215BDF" w14:textId="77777777" w:rsidR="00943563" w:rsidRPr="00943563" w:rsidRDefault="00943563" w:rsidP="003A74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3563">
        <w:rPr>
          <w:rFonts w:ascii="Times New Roman" w:hAnsi="Times New Roman" w:cs="Times New Roman"/>
          <w:sz w:val="24"/>
          <w:szCs w:val="24"/>
        </w:rPr>
        <w:lastRenderedPageBreak/>
        <w:t>проблемы. Можно использовать текст из введения.</w:t>
      </w:r>
    </w:p>
    <w:p w14:paraId="2ACE696F" w14:textId="77777777" w:rsidR="00943563" w:rsidRPr="00943563" w:rsidRDefault="006548B6" w:rsidP="003A74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43563" w:rsidRPr="00943563">
        <w:rPr>
          <w:rFonts w:ascii="Times New Roman" w:hAnsi="Times New Roman" w:cs="Times New Roman"/>
          <w:sz w:val="24"/>
          <w:szCs w:val="24"/>
        </w:rPr>
        <w:t>Цель и задачи работы, гипотеза</w:t>
      </w:r>
      <w:r>
        <w:rPr>
          <w:rFonts w:ascii="Times New Roman" w:hAnsi="Times New Roman" w:cs="Times New Roman"/>
          <w:sz w:val="24"/>
          <w:szCs w:val="24"/>
        </w:rPr>
        <w:t xml:space="preserve"> (по необходимости в зависимости от направления исследования)</w:t>
      </w:r>
      <w:r w:rsidR="00943563" w:rsidRPr="00943563">
        <w:rPr>
          <w:rFonts w:ascii="Times New Roman" w:hAnsi="Times New Roman" w:cs="Times New Roman"/>
          <w:sz w:val="24"/>
          <w:szCs w:val="24"/>
        </w:rPr>
        <w:t>.</w:t>
      </w:r>
    </w:p>
    <w:p w14:paraId="4BAF7E9F" w14:textId="77777777" w:rsidR="00943563" w:rsidRPr="00943563" w:rsidRDefault="006548B6" w:rsidP="003A74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43563" w:rsidRPr="00943563">
        <w:rPr>
          <w:rFonts w:ascii="Times New Roman" w:hAnsi="Times New Roman" w:cs="Times New Roman"/>
          <w:sz w:val="24"/>
          <w:szCs w:val="24"/>
        </w:rPr>
        <w:t>Характеристика объекта исследования</w:t>
      </w:r>
      <w:r>
        <w:rPr>
          <w:rFonts w:ascii="Times New Roman" w:hAnsi="Times New Roman" w:cs="Times New Roman"/>
          <w:sz w:val="24"/>
          <w:szCs w:val="24"/>
        </w:rPr>
        <w:t xml:space="preserve"> (источников в докладах гуманитарной направленности)</w:t>
      </w:r>
      <w:r w:rsidR="00943563" w:rsidRPr="00943563">
        <w:rPr>
          <w:rFonts w:ascii="Times New Roman" w:hAnsi="Times New Roman" w:cs="Times New Roman"/>
          <w:sz w:val="24"/>
          <w:szCs w:val="24"/>
        </w:rPr>
        <w:t>, перечисление и краткое описание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3563" w:rsidRPr="00943563">
        <w:rPr>
          <w:rFonts w:ascii="Times New Roman" w:hAnsi="Times New Roman" w:cs="Times New Roman"/>
          <w:sz w:val="24"/>
          <w:szCs w:val="24"/>
        </w:rPr>
        <w:t>методов работы.</w:t>
      </w:r>
    </w:p>
    <w:p w14:paraId="2699758D" w14:textId="563635B3" w:rsidR="00943563" w:rsidRDefault="006548B6" w:rsidP="003A74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43563" w:rsidRPr="00943563">
        <w:rPr>
          <w:rFonts w:ascii="Times New Roman" w:hAnsi="Times New Roman" w:cs="Times New Roman"/>
          <w:sz w:val="24"/>
          <w:szCs w:val="24"/>
        </w:rPr>
        <w:t xml:space="preserve">Слайды, представляющие </w:t>
      </w:r>
      <w:r>
        <w:rPr>
          <w:rFonts w:ascii="Times New Roman" w:hAnsi="Times New Roman" w:cs="Times New Roman"/>
          <w:sz w:val="24"/>
          <w:szCs w:val="24"/>
        </w:rPr>
        <w:t xml:space="preserve">описание исследования и </w:t>
      </w:r>
      <w:r w:rsidR="00943563" w:rsidRPr="00943563">
        <w:rPr>
          <w:rFonts w:ascii="Times New Roman" w:hAnsi="Times New Roman" w:cs="Times New Roman"/>
          <w:sz w:val="24"/>
          <w:szCs w:val="24"/>
        </w:rPr>
        <w:t>результат</w:t>
      </w:r>
      <w:r>
        <w:rPr>
          <w:rFonts w:ascii="Times New Roman" w:hAnsi="Times New Roman" w:cs="Times New Roman"/>
          <w:sz w:val="24"/>
          <w:szCs w:val="24"/>
        </w:rPr>
        <w:t>ы работы: таблицы, графики, диа</w:t>
      </w:r>
      <w:r w:rsidR="00943563" w:rsidRPr="00943563">
        <w:rPr>
          <w:rFonts w:ascii="Times New Roman" w:hAnsi="Times New Roman" w:cs="Times New Roman"/>
          <w:sz w:val="24"/>
          <w:szCs w:val="24"/>
        </w:rPr>
        <w:t>граммы и т.д. Анализ результатов и объяснения не надо писать на слайдах,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3563" w:rsidRPr="00943563">
        <w:rPr>
          <w:rFonts w:ascii="Times New Roman" w:hAnsi="Times New Roman" w:cs="Times New Roman"/>
          <w:sz w:val="24"/>
          <w:szCs w:val="24"/>
        </w:rPr>
        <w:t>крайнем случае одну – две коротких фразы</w:t>
      </w:r>
      <w:r>
        <w:rPr>
          <w:rFonts w:ascii="Times New Roman" w:hAnsi="Times New Roman" w:cs="Times New Roman"/>
          <w:sz w:val="24"/>
          <w:szCs w:val="24"/>
        </w:rPr>
        <w:t xml:space="preserve"> (они должны быть озвучены в докладе)</w:t>
      </w:r>
      <w:r w:rsidR="00943563" w:rsidRPr="0094356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Иллюстративный материал должен соответствовать тексту доклада (наприм</w:t>
      </w:r>
      <w:r w:rsidR="007D5670">
        <w:rPr>
          <w:rFonts w:ascii="Times New Roman" w:hAnsi="Times New Roman" w:cs="Times New Roman"/>
          <w:sz w:val="24"/>
          <w:szCs w:val="24"/>
        </w:rPr>
        <w:t xml:space="preserve">ер, на фотографии изображено…, </w:t>
      </w:r>
      <w:r>
        <w:rPr>
          <w:rFonts w:ascii="Times New Roman" w:hAnsi="Times New Roman" w:cs="Times New Roman"/>
          <w:sz w:val="24"/>
          <w:szCs w:val="24"/>
        </w:rPr>
        <w:t>рисунок иллюстрирует…, пики на графиках подтверждают…, обратите внимание на критерии сравнения в таблице…)</w:t>
      </w:r>
    </w:p>
    <w:p w14:paraId="683F6941" w14:textId="77777777" w:rsidR="00943563" w:rsidRPr="00943563" w:rsidRDefault="00A06EB3" w:rsidP="00A06EB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43563" w:rsidRPr="00943563">
        <w:rPr>
          <w:rFonts w:ascii="Times New Roman" w:hAnsi="Times New Roman" w:cs="Times New Roman"/>
          <w:sz w:val="24"/>
          <w:szCs w:val="24"/>
        </w:rPr>
        <w:t>Выводы.</w:t>
      </w:r>
    </w:p>
    <w:p w14:paraId="63B5C3F1" w14:textId="77777777" w:rsidR="00943563" w:rsidRPr="0044439A" w:rsidRDefault="00943563" w:rsidP="0099113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439A">
        <w:rPr>
          <w:rFonts w:ascii="Times New Roman" w:hAnsi="Times New Roman" w:cs="Times New Roman"/>
          <w:i/>
          <w:sz w:val="24"/>
          <w:szCs w:val="24"/>
        </w:rPr>
        <w:t>Требования к оформлению слайдов</w:t>
      </w:r>
    </w:p>
    <w:p w14:paraId="4F2AF2E1" w14:textId="77777777" w:rsidR="00943563" w:rsidRPr="00943563" w:rsidRDefault="00943563" w:rsidP="00943563">
      <w:pPr>
        <w:jc w:val="both"/>
        <w:rPr>
          <w:rFonts w:ascii="Times New Roman" w:hAnsi="Times New Roman" w:cs="Times New Roman"/>
          <w:sz w:val="24"/>
          <w:szCs w:val="24"/>
        </w:rPr>
      </w:pPr>
      <w:r w:rsidRPr="00943563">
        <w:rPr>
          <w:rFonts w:ascii="Times New Roman" w:hAnsi="Times New Roman" w:cs="Times New Roman"/>
          <w:sz w:val="24"/>
          <w:szCs w:val="24"/>
        </w:rPr>
        <w:t>1. Каждый слайд должен иметь заголовок. На слайде не должно быть</w:t>
      </w:r>
      <w:r w:rsidR="003A748D">
        <w:rPr>
          <w:rFonts w:ascii="Times New Roman" w:hAnsi="Times New Roman" w:cs="Times New Roman"/>
          <w:sz w:val="24"/>
          <w:szCs w:val="24"/>
        </w:rPr>
        <w:t xml:space="preserve"> </w:t>
      </w:r>
      <w:r w:rsidRPr="00943563">
        <w:rPr>
          <w:rFonts w:ascii="Times New Roman" w:hAnsi="Times New Roman" w:cs="Times New Roman"/>
          <w:sz w:val="24"/>
          <w:szCs w:val="24"/>
        </w:rPr>
        <w:t>много фраз. Лучше воспринимаются нумерованн</w:t>
      </w:r>
      <w:r w:rsidR="003A748D">
        <w:rPr>
          <w:rFonts w:ascii="Times New Roman" w:hAnsi="Times New Roman" w:cs="Times New Roman"/>
          <w:sz w:val="24"/>
          <w:szCs w:val="24"/>
        </w:rPr>
        <w:t>ые или маркированные спис</w:t>
      </w:r>
      <w:r w:rsidRPr="00943563">
        <w:rPr>
          <w:rFonts w:ascii="Times New Roman" w:hAnsi="Times New Roman" w:cs="Times New Roman"/>
          <w:sz w:val="24"/>
          <w:szCs w:val="24"/>
        </w:rPr>
        <w:t>ки, а не сплошной текст.</w:t>
      </w:r>
    </w:p>
    <w:p w14:paraId="3DB48505" w14:textId="77777777" w:rsidR="00943563" w:rsidRPr="00943563" w:rsidRDefault="00943563" w:rsidP="00943563">
      <w:pPr>
        <w:jc w:val="both"/>
        <w:rPr>
          <w:rFonts w:ascii="Times New Roman" w:hAnsi="Times New Roman" w:cs="Times New Roman"/>
          <w:sz w:val="24"/>
          <w:szCs w:val="24"/>
        </w:rPr>
      </w:pPr>
      <w:r w:rsidRPr="00943563">
        <w:rPr>
          <w:rFonts w:ascii="Times New Roman" w:hAnsi="Times New Roman" w:cs="Times New Roman"/>
          <w:sz w:val="24"/>
          <w:szCs w:val="24"/>
        </w:rPr>
        <w:t>2. Используйте не более двух видов простого и понятного шрифта: для</w:t>
      </w:r>
      <w:r w:rsidR="003A748D">
        <w:rPr>
          <w:rFonts w:ascii="Times New Roman" w:hAnsi="Times New Roman" w:cs="Times New Roman"/>
          <w:sz w:val="24"/>
          <w:szCs w:val="24"/>
        </w:rPr>
        <w:t xml:space="preserve"> </w:t>
      </w:r>
      <w:r w:rsidRPr="00943563">
        <w:rPr>
          <w:rFonts w:ascii="Times New Roman" w:hAnsi="Times New Roman" w:cs="Times New Roman"/>
          <w:sz w:val="24"/>
          <w:szCs w:val="24"/>
        </w:rPr>
        <w:t>заголовка и основного текста.</w:t>
      </w:r>
    </w:p>
    <w:p w14:paraId="515FDE24" w14:textId="77777777" w:rsidR="00943563" w:rsidRPr="00943563" w:rsidRDefault="00943563" w:rsidP="00943563">
      <w:pPr>
        <w:jc w:val="both"/>
        <w:rPr>
          <w:rFonts w:ascii="Times New Roman" w:hAnsi="Times New Roman" w:cs="Times New Roman"/>
          <w:sz w:val="24"/>
          <w:szCs w:val="24"/>
        </w:rPr>
      </w:pPr>
      <w:r w:rsidRPr="00943563">
        <w:rPr>
          <w:rFonts w:ascii="Times New Roman" w:hAnsi="Times New Roman" w:cs="Times New Roman"/>
          <w:sz w:val="24"/>
          <w:szCs w:val="24"/>
        </w:rPr>
        <w:t>3. Размер шрифта должен быть таким,</w:t>
      </w:r>
      <w:r w:rsidR="003A748D">
        <w:rPr>
          <w:rFonts w:ascii="Times New Roman" w:hAnsi="Times New Roman" w:cs="Times New Roman"/>
          <w:sz w:val="24"/>
          <w:szCs w:val="24"/>
        </w:rPr>
        <w:t xml:space="preserve"> чтобы все могли увидеть в ауди</w:t>
      </w:r>
      <w:r w:rsidRPr="00943563">
        <w:rPr>
          <w:rFonts w:ascii="Times New Roman" w:hAnsi="Times New Roman" w:cs="Times New Roman"/>
          <w:sz w:val="24"/>
          <w:szCs w:val="24"/>
        </w:rPr>
        <w:t>тории, не менее 20 – 22 кегля. Для смыслового выделения фрагментов текста,</w:t>
      </w:r>
      <w:r w:rsidR="003A748D">
        <w:rPr>
          <w:rFonts w:ascii="Times New Roman" w:hAnsi="Times New Roman" w:cs="Times New Roman"/>
          <w:sz w:val="24"/>
          <w:szCs w:val="24"/>
        </w:rPr>
        <w:t xml:space="preserve"> </w:t>
      </w:r>
      <w:r w:rsidRPr="00943563">
        <w:rPr>
          <w:rFonts w:ascii="Times New Roman" w:hAnsi="Times New Roman" w:cs="Times New Roman"/>
          <w:sz w:val="24"/>
          <w:szCs w:val="24"/>
        </w:rPr>
        <w:t>самых интересных результатов можно исп</w:t>
      </w:r>
      <w:r w:rsidR="003A748D">
        <w:rPr>
          <w:rFonts w:ascii="Times New Roman" w:hAnsi="Times New Roman" w:cs="Times New Roman"/>
          <w:sz w:val="24"/>
          <w:szCs w:val="24"/>
        </w:rPr>
        <w:t>ользовать жирный шрифт или изме</w:t>
      </w:r>
      <w:r w:rsidRPr="00943563">
        <w:rPr>
          <w:rFonts w:ascii="Times New Roman" w:hAnsi="Times New Roman" w:cs="Times New Roman"/>
          <w:sz w:val="24"/>
          <w:szCs w:val="24"/>
        </w:rPr>
        <w:t>нение цвета.</w:t>
      </w:r>
    </w:p>
    <w:p w14:paraId="65D9F64C" w14:textId="77777777" w:rsidR="00943563" w:rsidRPr="00943563" w:rsidRDefault="00943563" w:rsidP="00943563">
      <w:pPr>
        <w:jc w:val="both"/>
        <w:rPr>
          <w:rFonts w:ascii="Times New Roman" w:hAnsi="Times New Roman" w:cs="Times New Roman"/>
          <w:sz w:val="24"/>
          <w:szCs w:val="24"/>
        </w:rPr>
      </w:pPr>
      <w:r w:rsidRPr="00943563">
        <w:rPr>
          <w:rFonts w:ascii="Times New Roman" w:hAnsi="Times New Roman" w:cs="Times New Roman"/>
          <w:sz w:val="24"/>
          <w:szCs w:val="24"/>
        </w:rPr>
        <w:t>4. Лучше использовать темный шрифт на светлом фоне. Такой вариант</w:t>
      </w:r>
      <w:r w:rsidR="003A748D">
        <w:rPr>
          <w:rFonts w:ascii="Times New Roman" w:hAnsi="Times New Roman" w:cs="Times New Roman"/>
          <w:sz w:val="24"/>
          <w:szCs w:val="24"/>
        </w:rPr>
        <w:t xml:space="preserve"> </w:t>
      </w:r>
      <w:r w:rsidRPr="00943563">
        <w:rPr>
          <w:rFonts w:ascii="Times New Roman" w:hAnsi="Times New Roman" w:cs="Times New Roman"/>
          <w:sz w:val="24"/>
          <w:szCs w:val="24"/>
        </w:rPr>
        <w:t>всегда хорошо виден в любой аудитории.</w:t>
      </w:r>
    </w:p>
    <w:p w14:paraId="75CABF09" w14:textId="77777777" w:rsidR="00943563" w:rsidRPr="00943563" w:rsidRDefault="00943563" w:rsidP="00943563">
      <w:pPr>
        <w:jc w:val="both"/>
        <w:rPr>
          <w:rFonts w:ascii="Times New Roman" w:hAnsi="Times New Roman" w:cs="Times New Roman"/>
          <w:sz w:val="24"/>
          <w:szCs w:val="24"/>
        </w:rPr>
      </w:pPr>
      <w:r w:rsidRPr="00943563">
        <w:rPr>
          <w:rFonts w:ascii="Times New Roman" w:hAnsi="Times New Roman" w:cs="Times New Roman"/>
          <w:sz w:val="24"/>
          <w:szCs w:val="24"/>
        </w:rPr>
        <w:t>5. Не следует использовать в качестве</w:t>
      </w:r>
      <w:r w:rsidR="003A748D">
        <w:rPr>
          <w:rFonts w:ascii="Times New Roman" w:hAnsi="Times New Roman" w:cs="Times New Roman"/>
          <w:sz w:val="24"/>
          <w:szCs w:val="24"/>
        </w:rPr>
        <w:t xml:space="preserve"> фона для текста узоры, фотогра</w:t>
      </w:r>
      <w:r w:rsidRPr="00943563">
        <w:rPr>
          <w:rFonts w:ascii="Times New Roman" w:hAnsi="Times New Roman" w:cs="Times New Roman"/>
          <w:sz w:val="24"/>
          <w:szCs w:val="24"/>
        </w:rPr>
        <w:t>фии. Все слайды должны быть сделаны в одном стиле – цвет фона, шрифты,</w:t>
      </w:r>
      <w:r w:rsidR="003A748D">
        <w:rPr>
          <w:rFonts w:ascii="Times New Roman" w:hAnsi="Times New Roman" w:cs="Times New Roman"/>
          <w:sz w:val="24"/>
          <w:szCs w:val="24"/>
        </w:rPr>
        <w:t xml:space="preserve"> </w:t>
      </w:r>
      <w:r w:rsidRPr="00943563">
        <w:rPr>
          <w:rFonts w:ascii="Times New Roman" w:hAnsi="Times New Roman" w:cs="Times New Roman"/>
          <w:sz w:val="24"/>
          <w:szCs w:val="24"/>
        </w:rPr>
        <w:t>виды диаграмм или графиков и т.д.</w:t>
      </w:r>
    </w:p>
    <w:p w14:paraId="7E0FBF04" w14:textId="77777777" w:rsidR="00943563" w:rsidRPr="00943563" w:rsidRDefault="00943563" w:rsidP="00943563">
      <w:pPr>
        <w:jc w:val="both"/>
        <w:rPr>
          <w:rFonts w:ascii="Times New Roman" w:hAnsi="Times New Roman" w:cs="Times New Roman"/>
          <w:sz w:val="24"/>
          <w:szCs w:val="24"/>
        </w:rPr>
      </w:pPr>
      <w:r w:rsidRPr="00943563">
        <w:rPr>
          <w:rFonts w:ascii="Times New Roman" w:hAnsi="Times New Roman" w:cs="Times New Roman"/>
          <w:sz w:val="24"/>
          <w:szCs w:val="24"/>
        </w:rPr>
        <w:t>6. Все таблицы, диаграммы, графики</w:t>
      </w:r>
      <w:r w:rsidR="003A748D">
        <w:rPr>
          <w:rFonts w:ascii="Times New Roman" w:hAnsi="Times New Roman" w:cs="Times New Roman"/>
          <w:sz w:val="24"/>
          <w:szCs w:val="24"/>
        </w:rPr>
        <w:t xml:space="preserve"> должны иметь подписи, обозначе</w:t>
      </w:r>
      <w:r w:rsidRPr="00943563">
        <w:rPr>
          <w:rFonts w:ascii="Times New Roman" w:hAnsi="Times New Roman" w:cs="Times New Roman"/>
          <w:sz w:val="24"/>
          <w:szCs w:val="24"/>
        </w:rPr>
        <w:t>ния, чтобы в них можно было разобраться за в</w:t>
      </w:r>
      <w:r w:rsidR="003A748D">
        <w:rPr>
          <w:rFonts w:ascii="Times New Roman" w:hAnsi="Times New Roman" w:cs="Times New Roman"/>
          <w:sz w:val="24"/>
          <w:szCs w:val="24"/>
        </w:rPr>
        <w:t>ремя демонстрации слайда. На од</w:t>
      </w:r>
      <w:r w:rsidRPr="00943563">
        <w:rPr>
          <w:rFonts w:ascii="Times New Roman" w:hAnsi="Times New Roman" w:cs="Times New Roman"/>
          <w:sz w:val="24"/>
          <w:szCs w:val="24"/>
        </w:rPr>
        <w:t>ном слайде можно разместить несколько небольших графиков или диаграмм.</w:t>
      </w:r>
    </w:p>
    <w:p w14:paraId="3D1FFB4F" w14:textId="77777777" w:rsidR="00943563" w:rsidRPr="00943563" w:rsidRDefault="00943563" w:rsidP="00943563">
      <w:pPr>
        <w:jc w:val="both"/>
        <w:rPr>
          <w:rFonts w:ascii="Times New Roman" w:hAnsi="Times New Roman" w:cs="Times New Roman"/>
          <w:sz w:val="24"/>
          <w:szCs w:val="24"/>
        </w:rPr>
      </w:pPr>
      <w:r w:rsidRPr="00943563">
        <w:rPr>
          <w:rFonts w:ascii="Times New Roman" w:hAnsi="Times New Roman" w:cs="Times New Roman"/>
          <w:sz w:val="24"/>
          <w:szCs w:val="24"/>
        </w:rPr>
        <w:t>7. Без крайней необходимости не над</w:t>
      </w:r>
      <w:r w:rsidR="003A748D">
        <w:rPr>
          <w:rFonts w:ascii="Times New Roman" w:hAnsi="Times New Roman" w:cs="Times New Roman"/>
          <w:sz w:val="24"/>
          <w:szCs w:val="24"/>
        </w:rPr>
        <w:t>о применять звук и анимацию. Ви</w:t>
      </w:r>
      <w:r w:rsidRPr="00943563">
        <w:rPr>
          <w:rFonts w:ascii="Times New Roman" w:hAnsi="Times New Roman" w:cs="Times New Roman"/>
          <w:sz w:val="24"/>
          <w:szCs w:val="24"/>
        </w:rPr>
        <w:t>деоролики нужны только, если они помогают понять смысл работы.</w:t>
      </w:r>
    </w:p>
    <w:p w14:paraId="0EF8CD1C" w14:textId="77777777" w:rsidR="00943563" w:rsidRPr="00943563" w:rsidRDefault="00943563" w:rsidP="00943563">
      <w:pPr>
        <w:jc w:val="both"/>
        <w:rPr>
          <w:rFonts w:ascii="Times New Roman" w:hAnsi="Times New Roman" w:cs="Times New Roman"/>
          <w:sz w:val="24"/>
          <w:szCs w:val="24"/>
        </w:rPr>
      </w:pPr>
      <w:r w:rsidRPr="00943563">
        <w:rPr>
          <w:rFonts w:ascii="Times New Roman" w:hAnsi="Times New Roman" w:cs="Times New Roman"/>
          <w:sz w:val="24"/>
          <w:szCs w:val="24"/>
        </w:rPr>
        <w:t xml:space="preserve">8. Не следует оформлять текст работы </w:t>
      </w:r>
      <w:r w:rsidR="003A748D">
        <w:rPr>
          <w:rFonts w:ascii="Times New Roman" w:hAnsi="Times New Roman" w:cs="Times New Roman"/>
          <w:sz w:val="24"/>
          <w:szCs w:val="24"/>
        </w:rPr>
        <w:t>и презентацию в самых новых фор</w:t>
      </w:r>
      <w:r w:rsidRPr="00943563">
        <w:rPr>
          <w:rFonts w:ascii="Times New Roman" w:hAnsi="Times New Roman" w:cs="Times New Roman"/>
          <w:sz w:val="24"/>
          <w:szCs w:val="24"/>
        </w:rPr>
        <w:t>матах и версиях программ, они могут не открываться на других компьютерах.</w:t>
      </w:r>
      <w:r w:rsidR="003A748D">
        <w:rPr>
          <w:rFonts w:ascii="Times New Roman" w:hAnsi="Times New Roman" w:cs="Times New Roman"/>
          <w:sz w:val="24"/>
          <w:szCs w:val="24"/>
        </w:rPr>
        <w:t xml:space="preserve"> </w:t>
      </w:r>
      <w:r w:rsidRPr="00943563">
        <w:rPr>
          <w:rFonts w:ascii="Times New Roman" w:hAnsi="Times New Roman" w:cs="Times New Roman"/>
          <w:sz w:val="24"/>
          <w:szCs w:val="24"/>
        </w:rPr>
        <w:t xml:space="preserve">Полезно делать резервную копию в </w:t>
      </w:r>
      <w:proofErr w:type="spellStart"/>
      <w:r w:rsidRPr="00943563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943563">
        <w:rPr>
          <w:rFonts w:ascii="Times New Roman" w:hAnsi="Times New Roman" w:cs="Times New Roman"/>
          <w:sz w:val="24"/>
          <w:szCs w:val="24"/>
        </w:rPr>
        <w:t>.</w:t>
      </w:r>
    </w:p>
    <w:p w14:paraId="79E1629E" w14:textId="77777777" w:rsidR="00943563" w:rsidRDefault="00943563" w:rsidP="00943563">
      <w:pPr>
        <w:jc w:val="both"/>
        <w:rPr>
          <w:rFonts w:ascii="Times New Roman" w:hAnsi="Times New Roman" w:cs="Times New Roman"/>
          <w:sz w:val="24"/>
          <w:szCs w:val="24"/>
        </w:rPr>
      </w:pPr>
      <w:r w:rsidRPr="00943563">
        <w:rPr>
          <w:rFonts w:ascii="Times New Roman" w:hAnsi="Times New Roman" w:cs="Times New Roman"/>
          <w:sz w:val="24"/>
          <w:szCs w:val="24"/>
        </w:rPr>
        <w:t>9. В некоторых случаях полезно сдела</w:t>
      </w:r>
      <w:r w:rsidR="003A748D">
        <w:rPr>
          <w:rFonts w:ascii="Times New Roman" w:hAnsi="Times New Roman" w:cs="Times New Roman"/>
          <w:sz w:val="24"/>
          <w:szCs w:val="24"/>
        </w:rPr>
        <w:t>ть запасные слайды с результата</w:t>
      </w:r>
      <w:r w:rsidRPr="00943563">
        <w:rPr>
          <w:rFonts w:ascii="Times New Roman" w:hAnsi="Times New Roman" w:cs="Times New Roman"/>
          <w:sz w:val="24"/>
          <w:szCs w:val="24"/>
        </w:rPr>
        <w:t>ми, которые не вошли в доклад, но будут уместны при ответах на вопросы или</w:t>
      </w:r>
      <w:r w:rsidR="003A748D">
        <w:rPr>
          <w:rFonts w:ascii="Times New Roman" w:hAnsi="Times New Roman" w:cs="Times New Roman"/>
          <w:sz w:val="24"/>
          <w:szCs w:val="24"/>
        </w:rPr>
        <w:t xml:space="preserve"> </w:t>
      </w:r>
      <w:r w:rsidRPr="00943563">
        <w:rPr>
          <w:rFonts w:ascii="Times New Roman" w:hAnsi="Times New Roman" w:cs="Times New Roman"/>
          <w:sz w:val="24"/>
          <w:szCs w:val="24"/>
        </w:rPr>
        <w:t>в обсуждении предложений по дальнейшему исследованию.</w:t>
      </w:r>
    </w:p>
    <w:p w14:paraId="769C41BE" w14:textId="77777777" w:rsidR="00C4719A" w:rsidRDefault="00C4719A" w:rsidP="0094356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16577E" w14:textId="77777777" w:rsidR="00422BE1" w:rsidRPr="00947564" w:rsidRDefault="00422BE1" w:rsidP="00422B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47564">
        <w:rPr>
          <w:rFonts w:ascii="Times New Roman" w:hAnsi="Times New Roman" w:cs="Times New Roman"/>
          <w:b/>
          <w:sz w:val="24"/>
          <w:szCs w:val="24"/>
        </w:rPr>
        <w:t>БИБЛИОГРАФИЧЕСКИЙ СПИСОК</w:t>
      </w:r>
    </w:p>
    <w:p w14:paraId="43273F76" w14:textId="77777777" w:rsidR="00422BE1" w:rsidRPr="00947564" w:rsidRDefault="00422BE1" w:rsidP="00422B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47564">
        <w:rPr>
          <w:rFonts w:ascii="Times New Roman" w:hAnsi="Times New Roman" w:cs="Times New Roman"/>
          <w:sz w:val="24"/>
          <w:szCs w:val="24"/>
        </w:rPr>
        <w:t xml:space="preserve">Оформляется в алфавитном порядке </w:t>
      </w:r>
    </w:p>
    <w:p w14:paraId="53BA5EAB" w14:textId="77777777" w:rsidR="00275E03" w:rsidRPr="00947564" w:rsidRDefault="00275E03" w:rsidP="00422B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47564">
        <w:rPr>
          <w:rFonts w:ascii="Times New Roman" w:hAnsi="Times New Roman" w:cs="Times New Roman"/>
          <w:sz w:val="24"/>
          <w:szCs w:val="24"/>
        </w:rPr>
        <w:t xml:space="preserve">(в тексте должны быть </w:t>
      </w:r>
      <w:r w:rsidR="00E51F75" w:rsidRPr="00947564">
        <w:rPr>
          <w:rFonts w:ascii="Times New Roman" w:hAnsi="Times New Roman" w:cs="Times New Roman"/>
          <w:sz w:val="24"/>
          <w:szCs w:val="24"/>
        </w:rPr>
        <w:t>ссылки</w:t>
      </w:r>
      <w:r w:rsidRPr="00947564">
        <w:rPr>
          <w:rFonts w:ascii="Times New Roman" w:hAnsi="Times New Roman" w:cs="Times New Roman"/>
          <w:sz w:val="24"/>
          <w:szCs w:val="24"/>
        </w:rPr>
        <w:t xml:space="preserve"> на все перечисленные работы или </w:t>
      </w:r>
      <w:r w:rsidR="00E51F75" w:rsidRPr="00947564">
        <w:rPr>
          <w:rFonts w:ascii="Times New Roman" w:hAnsi="Times New Roman" w:cs="Times New Roman"/>
          <w:sz w:val="24"/>
          <w:szCs w:val="24"/>
        </w:rPr>
        <w:t>источники</w:t>
      </w:r>
      <w:r w:rsidRPr="00947564">
        <w:rPr>
          <w:rFonts w:ascii="Times New Roman" w:hAnsi="Times New Roman" w:cs="Times New Roman"/>
          <w:sz w:val="24"/>
          <w:szCs w:val="24"/>
        </w:rPr>
        <w:t xml:space="preserve"> внизу страницы в автоматическом режиме</w:t>
      </w:r>
      <w:r w:rsidR="00E51F75" w:rsidRPr="00947564">
        <w:rPr>
          <w:rFonts w:ascii="Times New Roman" w:hAnsi="Times New Roman" w:cs="Times New Roman"/>
          <w:sz w:val="24"/>
          <w:szCs w:val="24"/>
        </w:rPr>
        <w:t>, см. пример</w:t>
      </w:r>
      <w:r w:rsidRPr="00947564">
        <w:rPr>
          <w:rFonts w:ascii="Times New Roman" w:hAnsi="Times New Roman" w:cs="Times New Roman"/>
          <w:sz w:val="24"/>
          <w:szCs w:val="24"/>
        </w:rPr>
        <w:t>)</w:t>
      </w:r>
    </w:p>
    <w:p w14:paraId="2FCEA6EE" w14:textId="77777777" w:rsidR="00422BE1" w:rsidRPr="00947564" w:rsidRDefault="00422BE1" w:rsidP="00422B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475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E6C603" w14:textId="77777777" w:rsidR="00422BE1" w:rsidRPr="00947564" w:rsidRDefault="00422BE1" w:rsidP="00422BE1">
      <w:pPr>
        <w:pStyle w:val="1"/>
        <w:shd w:val="clear" w:color="auto" w:fill="FFFFFF"/>
        <w:spacing w:before="0" w:after="300"/>
        <w:jc w:val="center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947564">
        <w:rPr>
          <w:rFonts w:ascii="Times New Roman" w:hAnsi="Times New Roman"/>
          <w:b w:val="0"/>
          <w:color w:val="auto"/>
          <w:sz w:val="24"/>
          <w:szCs w:val="24"/>
        </w:rPr>
        <w:lastRenderedPageBreak/>
        <w:t>Пример оформления списка по ГОСТ Р 7.0.5-2008</w:t>
      </w:r>
    </w:p>
    <w:p w14:paraId="21473ADB" w14:textId="77777777" w:rsidR="00422BE1" w:rsidRPr="00D90DC6" w:rsidRDefault="00422BE1" w:rsidP="00422BE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DC6">
        <w:rPr>
          <w:rFonts w:ascii="Times New Roman" w:hAnsi="Times New Roman"/>
          <w:sz w:val="24"/>
          <w:szCs w:val="24"/>
        </w:rPr>
        <w:t xml:space="preserve">ГОСТ 7.80-2000. Библиографическая запись. Заголовок. Общие требования и правила составления. </w:t>
      </w:r>
      <w:proofErr w:type="spellStart"/>
      <w:r w:rsidRPr="00D90DC6">
        <w:rPr>
          <w:rFonts w:ascii="Times New Roman" w:hAnsi="Times New Roman"/>
          <w:sz w:val="24"/>
          <w:szCs w:val="24"/>
        </w:rPr>
        <w:t>Введ</w:t>
      </w:r>
      <w:proofErr w:type="spellEnd"/>
      <w:r w:rsidRPr="00D90DC6">
        <w:rPr>
          <w:rFonts w:ascii="Times New Roman" w:hAnsi="Times New Roman"/>
          <w:sz w:val="24"/>
          <w:szCs w:val="24"/>
        </w:rPr>
        <w:t>. 2001-07-01. М., 2000. 7с.</w:t>
      </w:r>
    </w:p>
    <w:p w14:paraId="44A9AE43" w14:textId="77777777" w:rsidR="00422BE1" w:rsidRPr="00D90DC6" w:rsidRDefault="00422BE1" w:rsidP="00422BE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DC6">
        <w:rPr>
          <w:rFonts w:ascii="Times New Roman" w:hAnsi="Times New Roman"/>
          <w:sz w:val="24"/>
          <w:szCs w:val="24"/>
        </w:rPr>
        <w:t xml:space="preserve">Заславский К. Е. Оптические волокна для систем </w:t>
      </w:r>
      <w:proofErr w:type="gramStart"/>
      <w:r w:rsidRPr="00D90DC6">
        <w:rPr>
          <w:rFonts w:ascii="Times New Roman" w:hAnsi="Times New Roman"/>
          <w:sz w:val="24"/>
          <w:szCs w:val="24"/>
        </w:rPr>
        <w:t>связи :</w:t>
      </w:r>
      <w:proofErr w:type="gramEnd"/>
      <w:r w:rsidRPr="00D90DC6">
        <w:rPr>
          <w:rFonts w:ascii="Times New Roman" w:hAnsi="Times New Roman"/>
          <w:sz w:val="24"/>
          <w:szCs w:val="24"/>
        </w:rPr>
        <w:t xml:space="preserve"> учеб. пособие. </w:t>
      </w:r>
      <w:proofErr w:type="gramStart"/>
      <w:r w:rsidRPr="00D90DC6">
        <w:rPr>
          <w:rFonts w:ascii="Times New Roman" w:hAnsi="Times New Roman"/>
          <w:sz w:val="24"/>
          <w:szCs w:val="24"/>
        </w:rPr>
        <w:t>Новосибирск :</w:t>
      </w:r>
      <w:proofErr w:type="gramEnd"/>
      <w:r w:rsidRPr="00D9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90DC6">
        <w:rPr>
          <w:rFonts w:ascii="Times New Roman" w:hAnsi="Times New Roman"/>
          <w:sz w:val="24"/>
          <w:szCs w:val="24"/>
        </w:rPr>
        <w:t>СибГУТИ</w:t>
      </w:r>
      <w:proofErr w:type="spellEnd"/>
      <w:r w:rsidRPr="00D90DC6">
        <w:rPr>
          <w:rFonts w:ascii="Times New Roman" w:hAnsi="Times New Roman"/>
          <w:sz w:val="24"/>
          <w:szCs w:val="24"/>
        </w:rPr>
        <w:t>, 2008. 96 с.</w:t>
      </w:r>
    </w:p>
    <w:p w14:paraId="3C8F1DDA" w14:textId="77777777" w:rsidR="00422BE1" w:rsidRPr="00D90DC6" w:rsidRDefault="00422BE1" w:rsidP="00422BE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DC6">
        <w:rPr>
          <w:rFonts w:ascii="Times New Roman" w:hAnsi="Times New Roman"/>
          <w:sz w:val="24"/>
          <w:szCs w:val="24"/>
        </w:rPr>
        <w:t xml:space="preserve">История России в новейшее </w:t>
      </w:r>
      <w:proofErr w:type="gramStart"/>
      <w:r w:rsidRPr="00D90DC6">
        <w:rPr>
          <w:rFonts w:ascii="Times New Roman" w:hAnsi="Times New Roman"/>
          <w:sz w:val="24"/>
          <w:szCs w:val="24"/>
        </w:rPr>
        <w:t>время :</w:t>
      </w:r>
      <w:proofErr w:type="gramEnd"/>
      <w:r w:rsidRPr="00D90DC6">
        <w:rPr>
          <w:rFonts w:ascii="Times New Roman" w:hAnsi="Times New Roman"/>
          <w:sz w:val="24"/>
          <w:szCs w:val="24"/>
        </w:rPr>
        <w:t xml:space="preserve"> учебник / А. Б. Безбородов [и др.]. </w:t>
      </w:r>
      <w:proofErr w:type="gramStart"/>
      <w:r w:rsidRPr="00D90DC6">
        <w:rPr>
          <w:rFonts w:ascii="Times New Roman" w:hAnsi="Times New Roman"/>
          <w:sz w:val="24"/>
          <w:szCs w:val="24"/>
        </w:rPr>
        <w:t>Москва :</w:t>
      </w:r>
      <w:proofErr w:type="gramEnd"/>
      <w:r w:rsidRPr="00D90DC6">
        <w:rPr>
          <w:rFonts w:ascii="Times New Roman" w:hAnsi="Times New Roman"/>
          <w:sz w:val="24"/>
          <w:szCs w:val="24"/>
        </w:rPr>
        <w:t xml:space="preserve"> Проспект, 2014. 440 с.</w:t>
      </w:r>
    </w:p>
    <w:p w14:paraId="5979020B" w14:textId="77777777" w:rsidR="00422BE1" w:rsidRPr="00D90DC6" w:rsidRDefault="00422BE1" w:rsidP="00422BE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DC6">
        <w:rPr>
          <w:rFonts w:ascii="Times New Roman" w:hAnsi="Times New Roman"/>
          <w:sz w:val="24"/>
          <w:szCs w:val="24"/>
        </w:rPr>
        <w:t>Косарев М.Ф. Бронзовый век Западной Сибири.  М.: Наука, 1981.  278 с.</w:t>
      </w:r>
    </w:p>
    <w:p w14:paraId="125055A3" w14:textId="77777777" w:rsidR="00422BE1" w:rsidRPr="00D90DC6" w:rsidRDefault="00422BE1" w:rsidP="00422BE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90DC6">
        <w:rPr>
          <w:rFonts w:ascii="Times New Roman" w:hAnsi="Times New Roman"/>
          <w:sz w:val="24"/>
          <w:szCs w:val="24"/>
        </w:rPr>
        <w:t>Мерперт</w:t>
      </w:r>
      <w:proofErr w:type="spellEnd"/>
      <w:r w:rsidRPr="00D90DC6">
        <w:rPr>
          <w:rFonts w:ascii="Times New Roman" w:hAnsi="Times New Roman"/>
          <w:sz w:val="24"/>
          <w:szCs w:val="24"/>
        </w:rPr>
        <w:t xml:space="preserve"> Н. Я. Миграции в эпоху неолита и энеолита // Советская археология. </w:t>
      </w:r>
      <w:proofErr w:type="gramStart"/>
      <w:r w:rsidRPr="00D90DC6">
        <w:rPr>
          <w:rFonts w:ascii="Times New Roman" w:hAnsi="Times New Roman"/>
          <w:sz w:val="24"/>
          <w:szCs w:val="24"/>
        </w:rPr>
        <w:t>М. :</w:t>
      </w:r>
      <w:proofErr w:type="gramEnd"/>
      <w:r w:rsidRPr="00D90DC6">
        <w:rPr>
          <w:rFonts w:ascii="Times New Roman" w:hAnsi="Times New Roman"/>
          <w:sz w:val="24"/>
          <w:szCs w:val="24"/>
        </w:rPr>
        <w:t xml:space="preserve"> Наука, 1978.  № 3. С. 9–27.</w:t>
      </w:r>
    </w:p>
    <w:p w14:paraId="2EF2086F" w14:textId="77777777" w:rsidR="00422BE1" w:rsidRPr="00D90DC6" w:rsidRDefault="00422BE1" w:rsidP="00422BE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DC6">
        <w:rPr>
          <w:rFonts w:ascii="Times New Roman" w:hAnsi="Times New Roman"/>
          <w:sz w:val="24"/>
          <w:szCs w:val="24"/>
        </w:rPr>
        <w:t xml:space="preserve">Молодин В. И. </w:t>
      </w:r>
      <w:hyperlink r:id="rId8" w:history="1">
        <w:r w:rsidRPr="00D90DC6">
          <w:rPr>
            <w:rStyle w:val="a6"/>
            <w:rFonts w:ascii="Times New Roman" w:hAnsi="Times New Roman"/>
            <w:sz w:val="24"/>
            <w:szCs w:val="24"/>
          </w:rPr>
          <w:t>Древнейший пласт наскального искусства в Монголии и Южной Сибири</w:t>
        </w:r>
      </w:hyperlink>
      <w:r w:rsidRPr="00D90DC6">
        <w:rPr>
          <w:rFonts w:ascii="Times New Roman" w:hAnsi="Times New Roman"/>
          <w:sz w:val="24"/>
          <w:szCs w:val="24"/>
        </w:rPr>
        <w:t xml:space="preserve"> // Мир Центральной Азии-V. Сборник научных статей. Новосибирск, 2022. С. 3–7.</w:t>
      </w:r>
    </w:p>
    <w:p w14:paraId="163A6956" w14:textId="77777777" w:rsidR="00422BE1" w:rsidRPr="00D90DC6" w:rsidRDefault="00422BE1" w:rsidP="00422BE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DC6">
        <w:rPr>
          <w:rFonts w:ascii="Times New Roman" w:hAnsi="Times New Roman"/>
          <w:sz w:val="24"/>
          <w:szCs w:val="24"/>
        </w:rPr>
        <w:t xml:space="preserve">Российская государственная библиотека [Электронный ресурс] / Центр </w:t>
      </w:r>
      <w:proofErr w:type="spellStart"/>
      <w:r w:rsidRPr="00D90DC6">
        <w:rPr>
          <w:rFonts w:ascii="Times New Roman" w:hAnsi="Times New Roman"/>
          <w:sz w:val="24"/>
          <w:szCs w:val="24"/>
        </w:rPr>
        <w:t>информ</w:t>
      </w:r>
      <w:proofErr w:type="spellEnd"/>
      <w:r w:rsidRPr="00D90DC6">
        <w:rPr>
          <w:rFonts w:ascii="Times New Roman" w:hAnsi="Times New Roman"/>
          <w:sz w:val="24"/>
          <w:szCs w:val="24"/>
        </w:rPr>
        <w:t xml:space="preserve">. технологий </w:t>
      </w:r>
      <w:proofErr w:type="gramStart"/>
      <w:r w:rsidRPr="00D90DC6">
        <w:rPr>
          <w:rFonts w:ascii="Times New Roman" w:hAnsi="Times New Roman"/>
          <w:sz w:val="24"/>
          <w:szCs w:val="24"/>
        </w:rPr>
        <w:t>РГБ ;</w:t>
      </w:r>
      <w:proofErr w:type="gramEnd"/>
      <w:r w:rsidRPr="00D90DC6">
        <w:rPr>
          <w:rFonts w:ascii="Times New Roman" w:hAnsi="Times New Roman"/>
          <w:sz w:val="24"/>
          <w:szCs w:val="24"/>
        </w:rPr>
        <w:t xml:space="preserve"> ред. Т. В. Власенко ; Web-мастер Н. В. Козлова. </w:t>
      </w:r>
      <w:proofErr w:type="gramStart"/>
      <w:r w:rsidRPr="00D90DC6">
        <w:rPr>
          <w:rFonts w:ascii="Times New Roman" w:hAnsi="Times New Roman"/>
          <w:sz w:val="24"/>
          <w:szCs w:val="24"/>
        </w:rPr>
        <w:t>Москва :</w:t>
      </w:r>
      <w:proofErr w:type="gramEnd"/>
      <w:r w:rsidRPr="00D90DC6">
        <w:rPr>
          <w:rFonts w:ascii="Times New Roman" w:hAnsi="Times New Roman"/>
          <w:sz w:val="24"/>
          <w:szCs w:val="24"/>
        </w:rPr>
        <w:t xml:space="preserve"> Рос. гос. б-ка, 1997. URL : </w:t>
      </w:r>
      <w:proofErr w:type="spellStart"/>
      <w:r w:rsidRPr="00D90DC6">
        <w:rPr>
          <w:rFonts w:ascii="Times New Roman" w:hAnsi="Times New Roman"/>
          <w:sz w:val="24"/>
          <w:szCs w:val="24"/>
        </w:rPr>
        <w:t>http</w:t>
      </w:r>
      <w:proofErr w:type="spellEnd"/>
      <w:r w:rsidRPr="00D90DC6">
        <w:rPr>
          <w:rFonts w:ascii="Times New Roman" w:hAnsi="Times New Roman"/>
          <w:sz w:val="24"/>
          <w:szCs w:val="24"/>
        </w:rPr>
        <w:t>//</w:t>
      </w:r>
      <w:hyperlink r:id="rId9" w:history="1">
        <w:r w:rsidRPr="00D90DC6">
          <w:rPr>
            <w:rStyle w:val="a6"/>
            <w:rFonts w:ascii="Times New Roman" w:hAnsi="Times New Roman"/>
            <w:sz w:val="24"/>
            <w:szCs w:val="24"/>
          </w:rPr>
          <w:t>www.rsl.ru</w:t>
        </w:r>
      </w:hyperlink>
      <w:r w:rsidRPr="00D90DC6">
        <w:rPr>
          <w:rFonts w:ascii="Times New Roman" w:hAnsi="Times New Roman"/>
          <w:sz w:val="24"/>
          <w:szCs w:val="24"/>
        </w:rPr>
        <w:t>. (дата обращения: 11.12.13)</w:t>
      </w:r>
    </w:p>
    <w:p w14:paraId="59E7C801" w14:textId="77777777" w:rsidR="00422BE1" w:rsidRPr="00D90DC6" w:rsidRDefault="00422BE1" w:rsidP="00422BE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DC6">
        <w:rPr>
          <w:rFonts w:ascii="Times New Roman" w:hAnsi="Times New Roman"/>
          <w:sz w:val="24"/>
          <w:szCs w:val="24"/>
        </w:rPr>
        <w:t xml:space="preserve">Ручкин В. Н., </w:t>
      </w:r>
      <w:proofErr w:type="spellStart"/>
      <w:r w:rsidRPr="00D90DC6">
        <w:rPr>
          <w:rFonts w:ascii="Times New Roman" w:hAnsi="Times New Roman"/>
          <w:sz w:val="24"/>
          <w:szCs w:val="24"/>
        </w:rPr>
        <w:t>Фулин</w:t>
      </w:r>
      <w:proofErr w:type="spellEnd"/>
      <w:r w:rsidRPr="00D90DC6">
        <w:rPr>
          <w:rFonts w:ascii="Times New Roman" w:hAnsi="Times New Roman"/>
          <w:sz w:val="24"/>
          <w:szCs w:val="24"/>
        </w:rPr>
        <w:t xml:space="preserve"> В. А. Архитектура компьютерных сетей. </w:t>
      </w:r>
      <w:proofErr w:type="gramStart"/>
      <w:r w:rsidRPr="00D90DC6">
        <w:rPr>
          <w:rFonts w:ascii="Times New Roman" w:hAnsi="Times New Roman"/>
          <w:sz w:val="24"/>
          <w:szCs w:val="24"/>
        </w:rPr>
        <w:t>Москва :</w:t>
      </w:r>
      <w:proofErr w:type="gramEnd"/>
      <w:r w:rsidRPr="00D90DC6">
        <w:rPr>
          <w:rFonts w:ascii="Times New Roman" w:hAnsi="Times New Roman"/>
          <w:sz w:val="24"/>
          <w:szCs w:val="24"/>
        </w:rPr>
        <w:t xml:space="preserve"> ДИАЛОГ-МИФИ, 2010. 238 с.</w:t>
      </w:r>
    </w:p>
    <w:p w14:paraId="2BF0BE4F" w14:textId="77777777" w:rsidR="00422BE1" w:rsidRPr="00D90DC6" w:rsidRDefault="00422BE1" w:rsidP="00422BE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DC6">
        <w:rPr>
          <w:rFonts w:ascii="Times New Roman" w:hAnsi="Times New Roman"/>
          <w:sz w:val="24"/>
          <w:szCs w:val="24"/>
        </w:rPr>
        <w:t>Симпсон Жаклин Викинги. Быт, религия, культура [Электронный ресурс] URL. http://www.bibliotekar.ru/vikingi/9.htm</w:t>
      </w:r>
      <w:hyperlink r:id="rId10" w:history="1">
        <w:r w:rsidRPr="00D90DC6">
          <w:rPr>
            <w:rStyle w:val="a6"/>
            <w:rFonts w:ascii="Times New Roman" w:hAnsi="Times New Roman"/>
            <w:sz w:val="24"/>
            <w:szCs w:val="24"/>
          </w:rPr>
          <w:t xml:space="preserve"> (дата обращения 09.02.2013</w:t>
        </w:r>
      </w:hyperlink>
      <w:r w:rsidRPr="00D90DC6">
        <w:rPr>
          <w:rFonts w:ascii="Times New Roman" w:hAnsi="Times New Roman"/>
          <w:sz w:val="24"/>
          <w:szCs w:val="24"/>
        </w:rPr>
        <w:t>)</w:t>
      </w:r>
    </w:p>
    <w:p w14:paraId="4DC19E69" w14:textId="77777777" w:rsidR="00422BE1" w:rsidRPr="00D90DC6" w:rsidRDefault="00422BE1" w:rsidP="00422BE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90DC6">
        <w:rPr>
          <w:rFonts w:ascii="Times New Roman" w:hAnsi="Times New Roman"/>
          <w:sz w:val="24"/>
          <w:szCs w:val="24"/>
        </w:rPr>
        <w:t>Страхование :</w:t>
      </w:r>
      <w:proofErr w:type="gramEnd"/>
      <w:r w:rsidRPr="00D90DC6">
        <w:rPr>
          <w:rFonts w:ascii="Times New Roman" w:hAnsi="Times New Roman"/>
          <w:sz w:val="24"/>
          <w:szCs w:val="24"/>
        </w:rPr>
        <w:t xml:space="preserve"> учебник / под ред. Т. А. Федоровой. 3-е изд., </w:t>
      </w:r>
      <w:proofErr w:type="spellStart"/>
      <w:r w:rsidRPr="00D90DC6">
        <w:rPr>
          <w:rFonts w:ascii="Times New Roman" w:hAnsi="Times New Roman"/>
          <w:sz w:val="24"/>
          <w:szCs w:val="24"/>
        </w:rPr>
        <w:t>перераб</w:t>
      </w:r>
      <w:proofErr w:type="spellEnd"/>
      <w:r w:rsidRPr="00D90DC6">
        <w:rPr>
          <w:rFonts w:ascii="Times New Roman" w:hAnsi="Times New Roman"/>
          <w:sz w:val="24"/>
          <w:szCs w:val="24"/>
        </w:rPr>
        <w:t xml:space="preserve">. и доп. </w:t>
      </w:r>
      <w:proofErr w:type="gramStart"/>
      <w:r w:rsidRPr="00D90DC6">
        <w:rPr>
          <w:rFonts w:ascii="Times New Roman" w:hAnsi="Times New Roman"/>
          <w:sz w:val="24"/>
          <w:szCs w:val="24"/>
        </w:rPr>
        <w:t>М. :</w:t>
      </w:r>
      <w:proofErr w:type="gramEnd"/>
      <w:r w:rsidRPr="00D90DC6">
        <w:rPr>
          <w:rFonts w:ascii="Times New Roman" w:hAnsi="Times New Roman"/>
          <w:sz w:val="24"/>
          <w:szCs w:val="24"/>
        </w:rPr>
        <w:t xml:space="preserve"> Магистр, 2011. 106 с.</w:t>
      </w:r>
    </w:p>
    <w:p w14:paraId="17E70773" w14:textId="77777777" w:rsidR="00422BE1" w:rsidRPr="00D90DC6" w:rsidRDefault="00422BE1" w:rsidP="00422BE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DC6">
        <w:rPr>
          <w:rFonts w:ascii="Times New Roman" w:hAnsi="Times New Roman"/>
          <w:sz w:val="24"/>
          <w:szCs w:val="24"/>
        </w:rPr>
        <w:t>Типовая инструкция по охране труда для пользователей персональными электронно-вычислительными машинами (ПЭВМ) в электроэнергетике: РД 153-34.0-03.298-2001.Введ. с 01.05.2001. М., 2002. 91с.</w:t>
      </w:r>
    </w:p>
    <w:p w14:paraId="1515906F" w14:textId="77777777" w:rsidR="00422BE1" w:rsidRPr="00D90DC6" w:rsidRDefault="00422BE1" w:rsidP="00422BE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DC6">
        <w:rPr>
          <w:rFonts w:ascii="Times New Roman" w:hAnsi="Times New Roman"/>
          <w:sz w:val="24"/>
          <w:szCs w:val="24"/>
        </w:rPr>
        <w:t xml:space="preserve">Экономическая история мира. Европа. Т. 3 / под общ. ред. М. В. </w:t>
      </w:r>
      <w:proofErr w:type="spellStart"/>
      <w:r w:rsidRPr="00D90DC6">
        <w:rPr>
          <w:rFonts w:ascii="Times New Roman" w:hAnsi="Times New Roman"/>
          <w:sz w:val="24"/>
          <w:szCs w:val="24"/>
        </w:rPr>
        <w:t>Конотопова</w:t>
      </w:r>
      <w:proofErr w:type="spellEnd"/>
      <w:r w:rsidRPr="00D90DC6">
        <w:rPr>
          <w:rFonts w:ascii="Times New Roman" w:hAnsi="Times New Roman"/>
          <w:sz w:val="24"/>
          <w:szCs w:val="24"/>
        </w:rPr>
        <w:t xml:space="preserve">. Москва: </w:t>
      </w:r>
      <w:proofErr w:type="spellStart"/>
      <w:r w:rsidRPr="00D90DC6">
        <w:rPr>
          <w:rFonts w:ascii="Times New Roman" w:hAnsi="Times New Roman"/>
          <w:sz w:val="24"/>
          <w:szCs w:val="24"/>
        </w:rPr>
        <w:t>Издат</w:t>
      </w:r>
      <w:proofErr w:type="spellEnd"/>
      <w:r w:rsidRPr="00D90DC6">
        <w:rPr>
          <w:rFonts w:ascii="Times New Roman" w:hAnsi="Times New Roman"/>
          <w:sz w:val="24"/>
          <w:szCs w:val="24"/>
        </w:rPr>
        <w:t>.-торг. корпорация «Дашков и К», 2012. 350 с.</w:t>
      </w:r>
    </w:p>
    <w:p w14:paraId="7752BB00" w14:textId="77777777" w:rsidR="00422BE1" w:rsidRDefault="00422BE1" w:rsidP="00422BE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90DC6">
        <w:rPr>
          <w:rFonts w:ascii="Times New Roman" w:hAnsi="Times New Roman"/>
          <w:sz w:val="24"/>
          <w:szCs w:val="24"/>
        </w:rPr>
        <w:t>Ялалов</w:t>
      </w:r>
      <w:proofErr w:type="spellEnd"/>
      <w:r w:rsidRPr="00D90DC6">
        <w:rPr>
          <w:rFonts w:ascii="Times New Roman" w:hAnsi="Times New Roman"/>
          <w:sz w:val="24"/>
          <w:szCs w:val="24"/>
        </w:rPr>
        <w:t xml:space="preserve"> Ф. Г. </w:t>
      </w:r>
      <w:proofErr w:type="spellStart"/>
      <w:r w:rsidRPr="00D90DC6">
        <w:rPr>
          <w:rFonts w:ascii="Times New Roman" w:hAnsi="Times New Roman"/>
          <w:sz w:val="24"/>
          <w:szCs w:val="24"/>
        </w:rPr>
        <w:t>Деятельностно-компетентностный</w:t>
      </w:r>
      <w:proofErr w:type="spellEnd"/>
      <w:r w:rsidRPr="00D90DC6">
        <w:rPr>
          <w:rFonts w:ascii="Times New Roman" w:hAnsi="Times New Roman"/>
          <w:sz w:val="24"/>
          <w:szCs w:val="24"/>
        </w:rPr>
        <w:t xml:space="preserve"> подход к практико-ориентированному образованию // Интернет-журнал "Эйдос". 2007.  15 января. [Электронный ресурс] </w:t>
      </w:r>
      <w:proofErr w:type="gramStart"/>
      <w:r w:rsidRPr="00D90DC6">
        <w:rPr>
          <w:rFonts w:ascii="Times New Roman" w:hAnsi="Times New Roman"/>
          <w:sz w:val="24"/>
          <w:szCs w:val="24"/>
        </w:rPr>
        <w:t>URL:  http://www.eidos.ru/journal/2007/0115-2.htm</w:t>
      </w:r>
      <w:proofErr w:type="gramEnd"/>
      <w:r w:rsidRPr="00D90DC6">
        <w:rPr>
          <w:rFonts w:ascii="Times New Roman" w:hAnsi="Times New Roman"/>
          <w:sz w:val="24"/>
          <w:szCs w:val="24"/>
        </w:rPr>
        <w:t>.</w:t>
      </w:r>
      <w:hyperlink r:id="rId11" w:history="1">
        <w:r w:rsidRPr="00D90DC6">
          <w:rPr>
            <w:rStyle w:val="a6"/>
            <w:rFonts w:ascii="Times New Roman" w:hAnsi="Times New Roman"/>
            <w:sz w:val="24"/>
            <w:szCs w:val="24"/>
          </w:rPr>
          <w:t xml:space="preserve"> (дата обращения 09.06.2013</w:t>
        </w:r>
      </w:hyperlink>
      <w:r w:rsidRPr="00D90DC6">
        <w:rPr>
          <w:rFonts w:ascii="Times New Roman" w:hAnsi="Times New Roman"/>
          <w:sz w:val="24"/>
          <w:szCs w:val="24"/>
        </w:rPr>
        <w:t xml:space="preserve">). </w:t>
      </w:r>
    </w:p>
    <w:p w14:paraId="39832FC4" w14:textId="514CBE2F" w:rsidR="00C4719A" w:rsidRPr="007D5670" w:rsidRDefault="00C4719A" w:rsidP="00422BE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5670">
        <w:rPr>
          <w:rFonts w:ascii="Times New Roman" w:hAnsi="Times New Roman"/>
          <w:sz w:val="24"/>
          <w:szCs w:val="24"/>
        </w:rPr>
        <w:t xml:space="preserve">Конституция Российской Федерации (принята всенародным голосованием 12.12.1993 г. с изменениями, одобренными в ходе общероссийского голосования 01.07.2020 г.) [Электронный ресурс] // Официальный интернет-портал правовой информации. URL: </w:t>
      </w:r>
      <w:hyperlink r:id="rId12">
        <w:r w:rsidRPr="007D5670">
          <w:rPr>
            <w:rFonts w:ascii="Times New Roman" w:hAnsi="Times New Roman"/>
            <w:sz w:val="24"/>
            <w:szCs w:val="24"/>
          </w:rPr>
          <w:t>http://www.pravo.gov.ru</w:t>
        </w:r>
      </w:hyperlink>
      <w:r w:rsidRPr="007D5670">
        <w:rPr>
          <w:rFonts w:ascii="Times New Roman" w:hAnsi="Times New Roman"/>
          <w:sz w:val="24"/>
          <w:szCs w:val="24"/>
        </w:rPr>
        <w:t xml:space="preserve"> (дата обращения: 10.07.2023).</w:t>
      </w:r>
    </w:p>
    <w:p w14:paraId="2489A787" w14:textId="4F9DD682" w:rsidR="00C4719A" w:rsidRPr="007D5670" w:rsidRDefault="00C4719A" w:rsidP="00422BE1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5670">
        <w:rPr>
          <w:rFonts w:ascii="Times New Roman" w:hAnsi="Times New Roman"/>
          <w:sz w:val="24"/>
          <w:szCs w:val="24"/>
        </w:rPr>
        <w:t>Кодекс Российской Федерации об административных правонарушениях. Федеральный закон от 30.12.2001 № 195-ФЗ (ред. от 24.04.2025) [Электронный ресурс] // СПС «КонсультантПлюс». URL: https://www.consultant.ru/document/cons_doc_LAW_34661/ (дата обращения: 10.05.2023).</w:t>
      </w:r>
    </w:p>
    <w:p w14:paraId="26EB22F7" w14:textId="77777777" w:rsidR="00E51F75" w:rsidRDefault="00E51F75" w:rsidP="00E51F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A929DC" w14:textId="77777777" w:rsidR="00E51F75" w:rsidRPr="00801F54" w:rsidRDefault="00E51F75" w:rsidP="00801F5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801F54">
        <w:rPr>
          <w:rFonts w:ascii="Times New Roman" w:hAnsi="Times New Roman"/>
          <w:b/>
          <w:i/>
          <w:sz w:val="24"/>
          <w:szCs w:val="24"/>
        </w:rPr>
        <w:t>Примеры оформления ссылок</w:t>
      </w:r>
    </w:p>
    <w:p w14:paraId="65B7A560" w14:textId="77777777" w:rsidR="00E51F75" w:rsidRDefault="00E51F75" w:rsidP="00E51F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504684" w14:textId="77777777" w:rsidR="00050D25" w:rsidRPr="00801F54" w:rsidRDefault="000814D5" w:rsidP="00801F54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F54">
        <w:rPr>
          <w:rFonts w:ascii="Times New Roman" w:hAnsi="Times New Roman" w:cs="Times New Roman"/>
          <w:sz w:val="24"/>
          <w:szCs w:val="24"/>
        </w:rPr>
        <w:t>Татьяна Николаевна считает, что человеку в своей жизни важно найти и своевременно понять свое призвание. «Я нашла свою любимую специальность и занимаюсь делом, для которого, как мне кажется, я и была предназначена: педагог и археолог. И помогли мне осуществить свое призвание семья, сложившиеся обстоятельства и, безусловно, мое определенное упорство и стр</w:t>
      </w:r>
      <w:r w:rsidR="00EA32DF" w:rsidRPr="00801F54">
        <w:rPr>
          <w:rFonts w:ascii="Times New Roman" w:hAnsi="Times New Roman" w:cs="Times New Roman"/>
          <w:sz w:val="24"/>
          <w:szCs w:val="24"/>
        </w:rPr>
        <w:t>емление осуществить свою мечту»</w:t>
      </w:r>
      <w:r w:rsidRPr="00801F54">
        <w:rPr>
          <w:rStyle w:val="a9"/>
          <w:rFonts w:ascii="Times New Roman" w:hAnsi="Times New Roman" w:cs="Times New Roman"/>
          <w:sz w:val="24"/>
          <w:szCs w:val="24"/>
        </w:rPr>
        <w:footnoteReference w:id="2"/>
      </w:r>
      <w:r w:rsidRPr="00801F54">
        <w:rPr>
          <w:rFonts w:ascii="Times New Roman" w:hAnsi="Times New Roman" w:cs="Times New Roman"/>
          <w:sz w:val="24"/>
          <w:szCs w:val="24"/>
        </w:rPr>
        <w:t xml:space="preserve"> .</w:t>
      </w:r>
      <w:r w:rsidR="00EA32DF" w:rsidRPr="00801F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AE0C59" w14:textId="77777777" w:rsidR="00422BE1" w:rsidRPr="00801F54" w:rsidRDefault="00050D25" w:rsidP="00801F54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F54">
        <w:rPr>
          <w:rFonts w:ascii="Times New Roman" w:hAnsi="Times New Roman" w:cs="Times New Roman"/>
          <w:sz w:val="24"/>
          <w:szCs w:val="24"/>
        </w:rPr>
        <w:lastRenderedPageBreak/>
        <w:t>Для хорошего учителя у его учеников всегда найдутся слова признательности. Приведем слова академика В. И. Молодина о Татьяне Николаевне: «Если повезет, появляется в твоей жизни человек, который, по существу, становится в ней определяющим. Определяющим твою дальнейшую судьбу. Наверное, это и есть тот самый Учитель с большой буквы. Именно таким людям мы обязаны в жизни многим, если не всем… Я счастлив, что в моей жизни таких учителей несколько, и первой среди них была и остается Татьяна Николаевна – человек, которому я обязан очень и очень многим»</w:t>
      </w:r>
      <w:r w:rsidR="00EA32DF" w:rsidRPr="00801F54">
        <w:rPr>
          <w:rStyle w:val="a9"/>
          <w:rFonts w:ascii="Times New Roman" w:hAnsi="Times New Roman" w:cs="Times New Roman"/>
          <w:sz w:val="24"/>
          <w:szCs w:val="24"/>
        </w:rPr>
        <w:footnoteReference w:id="3"/>
      </w:r>
      <w:r w:rsidRPr="00801F54">
        <w:rPr>
          <w:rFonts w:ascii="Times New Roman" w:hAnsi="Times New Roman" w:cs="Times New Roman"/>
          <w:sz w:val="24"/>
          <w:szCs w:val="24"/>
        </w:rPr>
        <w:t>.</w:t>
      </w:r>
    </w:p>
    <w:p w14:paraId="231C765E" w14:textId="77777777" w:rsidR="00050D25" w:rsidRPr="00801F54" w:rsidRDefault="00050D25" w:rsidP="00801F54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F54">
        <w:rPr>
          <w:rFonts w:ascii="Times New Roman" w:hAnsi="Times New Roman" w:cs="Times New Roman"/>
          <w:sz w:val="24"/>
          <w:szCs w:val="24"/>
        </w:rPr>
        <w:t>При подготовке специалиста с высшим образованием, а тем более будущих школьных учителей, необходимо передавать им в процессе обучения опыт позитивных межличностных отношений, формируя у них нравственные эталоны поведения, духовные ценности и коммуникативные умения</w:t>
      </w:r>
      <w:r w:rsidRPr="00801F54">
        <w:rPr>
          <w:rStyle w:val="a9"/>
          <w:rFonts w:ascii="Times New Roman" w:hAnsi="Times New Roman" w:cs="Times New Roman"/>
          <w:sz w:val="24"/>
          <w:szCs w:val="24"/>
        </w:rPr>
        <w:footnoteReference w:id="4"/>
      </w:r>
      <w:r w:rsidR="00801F54">
        <w:rPr>
          <w:rFonts w:ascii="Times New Roman" w:hAnsi="Times New Roman" w:cs="Times New Roman"/>
          <w:sz w:val="24"/>
          <w:szCs w:val="24"/>
        </w:rPr>
        <w:t>.</w:t>
      </w:r>
    </w:p>
    <w:p w14:paraId="15F5CB4B" w14:textId="77777777" w:rsidR="00BF099E" w:rsidRPr="00943563" w:rsidRDefault="00BF099E" w:rsidP="00422BE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F099E" w:rsidRPr="00943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65FBF9" w14:textId="77777777" w:rsidR="00106722" w:rsidRDefault="00106722" w:rsidP="000814D5">
      <w:pPr>
        <w:spacing w:after="0" w:line="240" w:lineRule="auto"/>
      </w:pPr>
      <w:r>
        <w:separator/>
      </w:r>
    </w:p>
  </w:endnote>
  <w:endnote w:type="continuationSeparator" w:id="0">
    <w:p w14:paraId="2016C879" w14:textId="77777777" w:rsidR="00106722" w:rsidRDefault="00106722" w:rsidP="00081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EC1A74" w14:textId="77777777" w:rsidR="00106722" w:rsidRDefault="00106722" w:rsidP="000814D5">
      <w:pPr>
        <w:spacing w:after="0" w:line="240" w:lineRule="auto"/>
      </w:pPr>
      <w:r>
        <w:separator/>
      </w:r>
    </w:p>
  </w:footnote>
  <w:footnote w:type="continuationSeparator" w:id="0">
    <w:p w14:paraId="346AF1DF" w14:textId="77777777" w:rsidR="00106722" w:rsidRDefault="00106722" w:rsidP="000814D5">
      <w:pPr>
        <w:spacing w:after="0" w:line="240" w:lineRule="auto"/>
      </w:pPr>
      <w:r>
        <w:continuationSeparator/>
      </w:r>
    </w:p>
  </w:footnote>
  <w:footnote w:id="1">
    <w:p w14:paraId="49A8238E" w14:textId="77777777" w:rsidR="0016464F" w:rsidRPr="0016464F" w:rsidRDefault="0016464F" w:rsidP="0016464F">
      <w:pPr>
        <w:spacing w:line="240" w:lineRule="auto"/>
        <w:jc w:val="both"/>
        <w:rPr>
          <w:rFonts w:ascii="Times New Roman" w:hAnsi="Times New Roman" w:cs="Times New Roman"/>
          <w:color w:val="001D35"/>
          <w:sz w:val="18"/>
          <w:szCs w:val="18"/>
          <w:shd w:val="clear" w:color="auto" w:fill="FFFFFF"/>
        </w:rPr>
      </w:pPr>
      <w:r>
        <w:rPr>
          <w:rStyle w:val="a9"/>
        </w:rPr>
        <w:footnoteRef/>
      </w:r>
      <w:r>
        <w:t xml:space="preserve"> </w:t>
      </w:r>
      <w:r w:rsidRPr="0016464F">
        <w:rPr>
          <w:rFonts w:ascii="Times New Roman" w:hAnsi="Times New Roman" w:cs="Times New Roman"/>
          <w:color w:val="001D35"/>
          <w:sz w:val="18"/>
          <w:szCs w:val="18"/>
          <w:shd w:val="clear" w:color="auto" w:fill="FFFFFF"/>
        </w:rPr>
        <w:t xml:space="preserve">Белова Т. Г. Исследовательская и проектная деятельность учащихся в современном образовании // Известия Российского государственного педагогического университета им. А. И. Герцена. 2008. </w:t>
      </w:r>
      <w:r w:rsidRPr="0016464F">
        <w:rPr>
          <w:rFonts w:ascii="Times New Roman" w:hAnsi="Times New Roman" w:cs="Times New Roman"/>
          <w:color w:val="001D35"/>
          <w:sz w:val="18"/>
          <w:szCs w:val="18"/>
          <w:shd w:val="clear" w:color="auto" w:fill="FFFFFF"/>
          <w:lang w:val="en-US"/>
        </w:rPr>
        <w:t>URL</w:t>
      </w:r>
      <w:r w:rsidRPr="0016464F">
        <w:rPr>
          <w:rFonts w:ascii="Times New Roman" w:hAnsi="Times New Roman" w:cs="Times New Roman"/>
          <w:color w:val="001D35"/>
          <w:sz w:val="18"/>
          <w:szCs w:val="18"/>
          <w:shd w:val="clear" w:color="auto" w:fill="FFFFFF"/>
        </w:rPr>
        <w:t xml:space="preserve">: </w:t>
      </w:r>
      <w:hyperlink r:id="rId1" w:history="1"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https</w:t>
        </w:r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</w:rPr>
          <w:t>://</w:t>
        </w:r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cyberleninka</w:t>
        </w:r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</w:rPr>
          <w:t>.</w:t>
        </w:r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ru</w:t>
        </w:r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</w:rPr>
          <w:t>/</w:t>
        </w:r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article</w:t>
        </w:r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</w:rPr>
          <w:t>/</w:t>
        </w:r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n</w:t>
        </w:r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</w:rPr>
          <w:t>/</w:t>
        </w:r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issledovatelskaya</w:t>
        </w:r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</w:rPr>
          <w:t>-</w:t>
        </w:r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i</w:t>
        </w:r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</w:rPr>
          <w:t>-</w:t>
        </w:r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proektnaya</w:t>
        </w:r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</w:rPr>
          <w:t>-</w:t>
        </w:r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deyatelnost</w:t>
        </w:r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</w:rPr>
          <w:t>-</w:t>
        </w:r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uchaschihsya</w:t>
        </w:r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</w:rPr>
          <w:t>-</w:t>
        </w:r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v</w:t>
        </w:r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</w:rPr>
          <w:t>-</w:t>
        </w:r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sovremennom</w:t>
        </w:r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</w:rPr>
          <w:t>-</w:t>
        </w:r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obrazovanii</w:t>
        </w:r>
      </w:hyperlink>
      <w:r w:rsidRPr="0016464F">
        <w:rPr>
          <w:rFonts w:ascii="Times New Roman" w:hAnsi="Times New Roman" w:cs="Times New Roman"/>
          <w:color w:val="001D35"/>
          <w:sz w:val="18"/>
          <w:szCs w:val="18"/>
          <w:shd w:val="clear" w:color="auto" w:fill="FFFFFF"/>
        </w:rPr>
        <w:t xml:space="preserve"> (дата обращения 13.08.2025); </w:t>
      </w:r>
      <w:r w:rsidRPr="0016464F">
        <w:rPr>
          <w:rFonts w:ascii="Times New Roman" w:hAnsi="Times New Roman" w:cs="Times New Roman"/>
          <w:bCs/>
          <w:color w:val="333333"/>
          <w:sz w:val="18"/>
          <w:szCs w:val="18"/>
        </w:rPr>
        <w:t>Отличие научного исследования от проекта</w:t>
      </w:r>
      <w:r w:rsidRPr="0016464F">
        <w:rPr>
          <w:rFonts w:ascii="Times New Roman" w:hAnsi="Times New Roman" w:cs="Times New Roman"/>
          <w:color w:val="001D35"/>
          <w:sz w:val="18"/>
          <w:szCs w:val="18"/>
          <w:shd w:val="clear" w:color="auto" w:fill="FFFFFF"/>
        </w:rPr>
        <w:t xml:space="preserve"> </w:t>
      </w:r>
      <w:r w:rsidRPr="0016464F">
        <w:rPr>
          <w:rFonts w:ascii="Times New Roman" w:hAnsi="Times New Roman" w:cs="Times New Roman"/>
          <w:color w:val="001D35"/>
          <w:sz w:val="18"/>
          <w:szCs w:val="18"/>
          <w:shd w:val="clear" w:color="auto" w:fill="FFFFFF"/>
          <w:lang w:val="en-US"/>
        </w:rPr>
        <w:t>URL</w:t>
      </w:r>
      <w:r w:rsidRPr="0016464F">
        <w:rPr>
          <w:rFonts w:ascii="Times New Roman" w:hAnsi="Times New Roman" w:cs="Times New Roman"/>
          <w:color w:val="001D35"/>
          <w:sz w:val="18"/>
          <w:szCs w:val="18"/>
          <w:shd w:val="clear" w:color="auto" w:fill="FFFFFF"/>
        </w:rPr>
        <w:t>:</w:t>
      </w:r>
      <w:r w:rsidRPr="0016464F">
        <w:rPr>
          <w:rFonts w:ascii="Times New Roman" w:hAnsi="Times New Roman" w:cs="Times New Roman"/>
          <w:sz w:val="18"/>
          <w:szCs w:val="18"/>
        </w:rPr>
        <w:t xml:space="preserve"> </w:t>
      </w:r>
      <w:hyperlink r:id="rId2" w:history="1">
        <w:r w:rsidRPr="0016464F">
          <w:rPr>
            <w:rStyle w:val="a6"/>
            <w:rFonts w:ascii="Times New Roman" w:hAnsi="Times New Roman" w:cs="Times New Roman"/>
            <w:sz w:val="18"/>
            <w:szCs w:val="18"/>
            <w:shd w:val="clear" w:color="auto" w:fill="FFFFFF"/>
          </w:rPr>
          <w:t>https://otkrytie.edu.yar.ru/article.html</w:t>
        </w:r>
      </w:hyperlink>
      <w:r w:rsidRPr="0016464F">
        <w:rPr>
          <w:rFonts w:ascii="Times New Roman" w:hAnsi="Times New Roman" w:cs="Times New Roman"/>
          <w:color w:val="001D35"/>
          <w:sz w:val="18"/>
          <w:szCs w:val="18"/>
          <w:shd w:val="clear" w:color="auto" w:fill="FFFFFF"/>
        </w:rPr>
        <w:t xml:space="preserve"> (дата обращения 13.08.2025)</w:t>
      </w:r>
    </w:p>
    <w:p w14:paraId="5268E875" w14:textId="77777777" w:rsidR="0016464F" w:rsidRDefault="0016464F">
      <w:pPr>
        <w:pStyle w:val="a7"/>
      </w:pPr>
    </w:p>
  </w:footnote>
  <w:footnote w:id="2">
    <w:p w14:paraId="1DAAC399" w14:textId="77777777" w:rsidR="000814D5" w:rsidRPr="00801F54" w:rsidRDefault="000814D5" w:rsidP="005955AD">
      <w:pPr>
        <w:pStyle w:val="a7"/>
        <w:ind w:firstLine="709"/>
        <w:rPr>
          <w:rFonts w:ascii="Times New Roman" w:hAnsi="Times New Roman" w:cs="Times New Roman"/>
        </w:rPr>
      </w:pPr>
      <w:r>
        <w:rPr>
          <w:rStyle w:val="a9"/>
        </w:rPr>
        <w:footnoteRef/>
      </w:r>
      <w:r>
        <w:t xml:space="preserve"> </w:t>
      </w:r>
      <w:r w:rsidRPr="00801F54">
        <w:rPr>
          <w:rFonts w:ascii="Times New Roman" w:hAnsi="Times New Roman" w:cs="Times New Roman"/>
        </w:rPr>
        <w:t>Троицкая Т. Н. Мое призвание. Новосибирск, 2010. С. 5.</w:t>
      </w:r>
    </w:p>
  </w:footnote>
  <w:footnote w:id="3">
    <w:p w14:paraId="3B1E780F" w14:textId="77777777" w:rsidR="00EA32DF" w:rsidRPr="00801F54" w:rsidRDefault="00EA32DF" w:rsidP="005955AD">
      <w:pPr>
        <w:pStyle w:val="a7"/>
        <w:ind w:firstLine="709"/>
        <w:rPr>
          <w:rFonts w:ascii="Times New Roman" w:hAnsi="Times New Roman" w:cs="Times New Roman"/>
        </w:rPr>
      </w:pPr>
      <w:r>
        <w:rPr>
          <w:rStyle w:val="a9"/>
        </w:rPr>
        <w:footnoteRef/>
      </w:r>
      <w:r>
        <w:t xml:space="preserve"> </w:t>
      </w:r>
      <w:r w:rsidRPr="00801F54">
        <w:rPr>
          <w:rFonts w:ascii="Times New Roman" w:hAnsi="Times New Roman" w:cs="Times New Roman"/>
        </w:rPr>
        <w:t>Молодин В. И. Учитель // Актуальные проблемы археологии, истории и культуры. С. 4.</w:t>
      </w:r>
    </w:p>
  </w:footnote>
  <w:footnote w:id="4">
    <w:p w14:paraId="1AF0A920" w14:textId="77777777" w:rsidR="00050D25" w:rsidRPr="00801F54" w:rsidRDefault="00050D25" w:rsidP="005955AD">
      <w:pPr>
        <w:pStyle w:val="a7"/>
        <w:ind w:firstLine="709"/>
        <w:rPr>
          <w:rFonts w:ascii="Times New Roman" w:hAnsi="Times New Roman" w:cs="Times New Roman"/>
        </w:rPr>
      </w:pPr>
      <w:r>
        <w:rPr>
          <w:rStyle w:val="a9"/>
        </w:rPr>
        <w:footnoteRef/>
      </w:r>
      <w:r>
        <w:t xml:space="preserve"> </w:t>
      </w:r>
      <w:proofErr w:type="spellStart"/>
      <w:r w:rsidRPr="00801F54">
        <w:rPr>
          <w:rFonts w:ascii="Times New Roman" w:hAnsi="Times New Roman" w:cs="Times New Roman"/>
        </w:rPr>
        <w:t>Казарьянц</w:t>
      </w:r>
      <w:proofErr w:type="spellEnd"/>
      <w:r w:rsidRPr="00801F54">
        <w:rPr>
          <w:rFonts w:ascii="Times New Roman" w:hAnsi="Times New Roman" w:cs="Times New Roman"/>
        </w:rPr>
        <w:t xml:space="preserve"> К. Э. Стиль отношений педагогов и обучающихся как средство воспитания культуры общения // Сибирский педагогический журнал. 2007. № 14. С. 227‒238.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56EF4"/>
    <w:multiLevelType w:val="hybridMultilevel"/>
    <w:tmpl w:val="9A400096"/>
    <w:lvl w:ilvl="0" w:tplc="EC9E1FCE">
      <w:start w:val="1"/>
      <w:numFmt w:val="decimal"/>
      <w:lvlText w:val="%1."/>
      <w:lvlJc w:val="left"/>
      <w:pPr>
        <w:ind w:left="645" w:hanging="360"/>
      </w:pPr>
    </w:lvl>
    <w:lvl w:ilvl="1" w:tplc="04190019">
      <w:start w:val="1"/>
      <w:numFmt w:val="lowerLetter"/>
      <w:lvlText w:val="%2."/>
      <w:lvlJc w:val="left"/>
      <w:pPr>
        <w:ind w:left="1365" w:hanging="360"/>
      </w:pPr>
    </w:lvl>
    <w:lvl w:ilvl="2" w:tplc="0419001B">
      <w:start w:val="1"/>
      <w:numFmt w:val="lowerRoman"/>
      <w:lvlText w:val="%3."/>
      <w:lvlJc w:val="right"/>
      <w:pPr>
        <w:ind w:left="2085" w:hanging="180"/>
      </w:pPr>
    </w:lvl>
    <w:lvl w:ilvl="3" w:tplc="0419000F">
      <w:start w:val="1"/>
      <w:numFmt w:val="decimal"/>
      <w:lvlText w:val="%4."/>
      <w:lvlJc w:val="left"/>
      <w:pPr>
        <w:ind w:left="2805" w:hanging="360"/>
      </w:pPr>
    </w:lvl>
    <w:lvl w:ilvl="4" w:tplc="04190019">
      <w:start w:val="1"/>
      <w:numFmt w:val="lowerLetter"/>
      <w:lvlText w:val="%5."/>
      <w:lvlJc w:val="left"/>
      <w:pPr>
        <w:ind w:left="3525" w:hanging="360"/>
      </w:pPr>
    </w:lvl>
    <w:lvl w:ilvl="5" w:tplc="0419001B">
      <w:start w:val="1"/>
      <w:numFmt w:val="lowerRoman"/>
      <w:lvlText w:val="%6."/>
      <w:lvlJc w:val="right"/>
      <w:pPr>
        <w:ind w:left="4245" w:hanging="180"/>
      </w:pPr>
    </w:lvl>
    <w:lvl w:ilvl="6" w:tplc="0419000F">
      <w:start w:val="1"/>
      <w:numFmt w:val="decimal"/>
      <w:lvlText w:val="%7."/>
      <w:lvlJc w:val="left"/>
      <w:pPr>
        <w:ind w:left="4965" w:hanging="360"/>
      </w:pPr>
    </w:lvl>
    <w:lvl w:ilvl="7" w:tplc="04190019">
      <w:start w:val="1"/>
      <w:numFmt w:val="lowerLetter"/>
      <w:lvlText w:val="%8."/>
      <w:lvlJc w:val="left"/>
      <w:pPr>
        <w:ind w:left="5685" w:hanging="360"/>
      </w:pPr>
    </w:lvl>
    <w:lvl w:ilvl="8" w:tplc="0419001B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21660D1A"/>
    <w:multiLevelType w:val="hybridMultilevel"/>
    <w:tmpl w:val="47F88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99"/>
    <w:rsid w:val="00006323"/>
    <w:rsid w:val="000251D9"/>
    <w:rsid w:val="00050D25"/>
    <w:rsid w:val="00075664"/>
    <w:rsid w:val="000814D5"/>
    <w:rsid w:val="00081ECF"/>
    <w:rsid w:val="000975DA"/>
    <w:rsid w:val="000A1D99"/>
    <w:rsid w:val="000C0C2A"/>
    <w:rsid w:val="000D3514"/>
    <w:rsid w:val="000F3088"/>
    <w:rsid w:val="000F6864"/>
    <w:rsid w:val="00104C98"/>
    <w:rsid w:val="00106722"/>
    <w:rsid w:val="00136B21"/>
    <w:rsid w:val="00156CCE"/>
    <w:rsid w:val="0016464F"/>
    <w:rsid w:val="00174692"/>
    <w:rsid w:val="001B4F7E"/>
    <w:rsid w:val="001D45F9"/>
    <w:rsid w:val="001E5185"/>
    <w:rsid w:val="001F7EC4"/>
    <w:rsid w:val="0022121B"/>
    <w:rsid w:val="00270711"/>
    <w:rsid w:val="00275E03"/>
    <w:rsid w:val="002761D1"/>
    <w:rsid w:val="00283570"/>
    <w:rsid w:val="00327832"/>
    <w:rsid w:val="003A748D"/>
    <w:rsid w:val="00412ED4"/>
    <w:rsid w:val="00416982"/>
    <w:rsid w:val="00422BE1"/>
    <w:rsid w:val="00434B41"/>
    <w:rsid w:val="0044439A"/>
    <w:rsid w:val="00464570"/>
    <w:rsid w:val="004B2BFB"/>
    <w:rsid w:val="00502649"/>
    <w:rsid w:val="005311DF"/>
    <w:rsid w:val="00536D4D"/>
    <w:rsid w:val="005459A9"/>
    <w:rsid w:val="0055391A"/>
    <w:rsid w:val="00570247"/>
    <w:rsid w:val="005746B6"/>
    <w:rsid w:val="005920E2"/>
    <w:rsid w:val="00593130"/>
    <w:rsid w:val="005955AD"/>
    <w:rsid w:val="005E3475"/>
    <w:rsid w:val="005F0C44"/>
    <w:rsid w:val="00603575"/>
    <w:rsid w:val="006423E0"/>
    <w:rsid w:val="006548B6"/>
    <w:rsid w:val="0066621E"/>
    <w:rsid w:val="006A43AF"/>
    <w:rsid w:val="006C2BE0"/>
    <w:rsid w:val="006C6A30"/>
    <w:rsid w:val="007102B7"/>
    <w:rsid w:val="00727E5F"/>
    <w:rsid w:val="007357E3"/>
    <w:rsid w:val="007517DA"/>
    <w:rsid w:val="00756437"/>
    <w:rsid w:val="00760DE0"/>
    <w:rsid w:val="007667B0"/>
    <w:rsid w:val="007B46FD"/>
    <w:rsid w:val="007D5670"/>
    <w:rsid w:val="007F040B"/>
    <w:rsid w:val="007F713C"/>
    <w:rsid w:val="00801F54"/>
    <w:rsid w:val="008345C0"/>
    <w:rsid w:val="008619C8"/>
    <w:rsid w:val="008659A7"/>
    <w:rsid w:val="00891239"/>
    <w:rsid w:val="008A19BC"/>
    <w:rsid w:val="008D22E3"/>
    <w:rsid w:val="008E22AC"/>
    <w:rsid w:val="008E51F7"/>
    <w:rsid w:val="008F4C30"/>
    <w:rsid w:val="00912C25"/>
    <w:rsid w:val="00916548"/>
    <w:rsid w:val="009331F5"/>
    <w:rsid w:val="00941C8B"/>
    <w:rsid w:val="00943563"/>
    <w:rsid w:val="00947564"/>
    <w:rsid w:val="00953957"/>
    <w:rsid w:val="009547E8"/>
    <w:rsid w:val="00983661"/>
    <w:rsid w:val="00986606"/>
    <w:rsid w:val="0099113E"/>
    <w:rsid w:val="009C715F"/>
    <w:rsid w:val="009F0BF8"/>
    <w:rsid w:val="00A06EB3"/>
    <w:rsid w:val="00A25E82"/>
    <w:rsid w:val="00A51F21"/>
    <w:rsid w:val="00A5660B"/>
    <w:rsid w:val="00A64BF0"/>
    <w:rsid w:val="00A867CA"/>
    <w:rsid w:val="00AA7832"/>
    <w:rsid w:val="00AB311A"/>
    <w:rsid w:val="00AC1680"/>
    <w:rsid w:val="00AF051B"/>
    <w:rsid w:val="00AF1A1D"/>
    <w:rsid w:val="00AF229C"/>
    <w:rsid w:val="00B40D57"/>
    <w:rsid w:val="00B46ACE"/>
    <w:rsid w:val="00B72202"/>
    <w:rsid w:val="00B910EB"/>
    <w:rsid w:val="00BA5884"/>
    <w:rsid w:val="00BB0DD3"/>
    <w:rsid w:val="00BB379B"/>
    <w:rsid w:val="00BC0F7F"/>
    <w:rsid w:val="00BF099E"/>
    <w:rsid w:val="00BF7BFD"/>
    <w:rsid w:val="00C1638E"/>
    <w:rsid w:val="00C427FB"/>
    <w:rsid w:val="00C4719A"/>
    <w:rsid w:val="00C47802"/>
    <w:rsid w:val="00C55823"/>
    <w:rsid w:val="00C7113A"/>
    <w:rsid w:val="00CA39FF"/>
    <w:rsid w:val="00CC0301"/>
    <w:rsid w:val="00CD3F5D"/>
    <w:rsid w:val="00CE140D"/>
    <w:rsid w:val="00CF14F2"/>
    <w:rsid w:val="00CF4F14"/>
    <w:rsid w:val="00D05501"/>
    <w:rsid w:val="00D21194"/>
    <w:rsid w:val="00D218CE"/>
    <w:rsid w:val="00D31043"/>
    <w:rsid w:val="00D5150A"/>
    <w:rsid w:val="00DD040D"/>
    <w:rsid w:val="00DE037D"/>
    <w:rsid w:val="00DE0F78"/>
    <w:rsid w:val="00DF1D74"/>
    <w:rsid w:val="00E51F75"/>
    <w:rsid w:val="00E706BA"/>
    <w:rsid w:val="00E8177F"/>
    <w:rsid w:val="00E94402"/>
    <w:rsid w:val="00EA32DF"/>
    <w:rsid w:val="00EB60CC"/>
    <w:rsid w:val="00F06445"/>
    <w:rsid w:val="00F16691"/>
    <w:rsid w:val="00F27CCB"/>
    <w:rsid w:val="00F42BC5"/>
    <w:rsid w:val="00F60FB8"/>
    <w:rsid w:val="00F621FC"/>
    <w:rsid w:val="00F7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25BF2"/>
  <w15:chartTrackingRefBased/>
  <w15:docId w15:val="{11D7054B-29A0-4506-9E5F-CBF558DC6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2BE1"/>
    <w:pPr>
      <w:keepNext/>
      <w:spacing w:before="240" w:after="60" w:line="276" w:lineRule="auto"/>
      <w:outlineLvl w:val="0"/>
    </w:pPr>
    <w:rPr>
      <w:rFonts w:ascii="Calibri Light" w:eastAsia="Times New Roman" w:hAnsi="Calibri Light" w:cs="Times New Roman"/>
      <w:b/>
      <w:bCs/>
      <w:color w:val="333333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1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E2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uv3um">
    <w:name w:val="uv3um"/>
    <w:basedOn w:val="a0"/>
    <w:rsid w:val="00270711"/>
  </w:style>
  <w:style w:type="paragraph" w:styleId="a5">
    <w:name w:val="List Paragraph"/>
    <w:basedOn w:val="a"/>
    <w:uiPriority w:val="34"/>
    <w:qFormat/>
    <w:rsid w:val="0017469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22BE1"/>
    <w:rPr>
      <w:rFonts w:ascii="Calibri Light" w:eastAsia="Times New Roman" w:hAnsi="Calibri Light" w:cs="Times New Roman"/>
      <w:b/>
      <w:bCs/>
      <w:color w:val="333333"/>
      <w:kern w:val="32"/>
      <w:sz w:val="32"/>
      <w:szCs w:val="32"/>
    </w:rPr>
  </w:style>
  <w:style w:type="character" w:styleId="a6">
    <w:name w:val="Hyperlink"/>
    <w:semiHidden/>
    <w:unhideWhenUsed/>
    <w:rsid w:val="00422BE1"/>
    <w:rPr>
      <w:color w:val="0000FF"/>
      <w:u w:val="single"/>
    </w:rPr>
  </w:style>
  <w:style w:type="paragraph" w:styleId="a7">
    <w:name w:val="footnote text"/>
    <w:basedOn w:val="a"/>
    <w:link w:val="a8"/>
    <w:uiPriority w:val="99"/>
    <w:semiHidden/>
    <w:unhideWhenUsed/>
    <w:rsid w:val="000814D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814D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814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/item.asp?id=4869391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ravo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idos.ru/journal/2007/0115-2.htm%20(&#1076;&#1072;&#1090;&#1072;%20&#1086;&#1073;&#1088;&#1072;&#1097;&#1077;&#1085;&#1080;&#1103;%2009.06.201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eidos.ru/journal/2007/0115-2.htm%20(&#1076;&#1072;&#1090;&#1072;%20&#1086;&#1073;&#1088;&#1072;&#1097;&#1077;&#1085;&#1080;&#1103;%2009.06.201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sl.ru/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otkrytie.edu.yar.ru/article.html" TargetMode="External"/><Relationship Id="rId1" Type="http://schemas.openxmlformats.org/officeDocument/2006/relationships/hyperlink" Target="https://cyberleninka.ru/article/n/issledovatelskaya-i-proektnaya-deyatelnost-uchaschihsya-v-sovremennom-obrazovan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F70E0-B014-4F5B-980A-8587A4C66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8</Pages>
  <Words>3365</Words>
  <Characters>19186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20</cp:revision>
  <dcterms:created xsi:type="dcterms:W3CDTF">2025-08-13T02:20:00Z</dcterms:created>
  <dcterms:modified xsi:type="dcterms:W3CDTF">2025-09-17T04:20:00Z</dcterms:modified>
</cp:coreProperties>
</file>