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9B" w:rsidRDefault="00245AA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Грузинова Татьяна Петровна</w:t>
      </w:r>
    </w:p>
    <w:p w:rsidR="00202E9B" w:rsidRDefault="00245AA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Учитель-логопед</w:t>
      </w:r>
    </w:p>
    <w:p w:rsidR="00202E9B" w:rsidRDefault="00245AA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стаж 4 года.</w:t>
      </w:r>
    </w:p>
    <w:p w:rsidR="00202E9B" w:rsidRDefault="00245AA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в лицее 4 года в должности учителя-логопеда</w:t>
      </w:r>
    </w:p>
    <w:p w:rsidR="00202E9B" w:rsidRDefault="00245A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ontact-misc"/>
          <w:rFonts w:ascii="Times New Roman" w:hAnsi="Times New Roman" w:cs="Times New Roman"/>
          <w:b/>
          <w:sz w:val="24"/>
          <w:szCs w:val="24"/>
        </w:rPr>
        <w:t>Образование:</w:t>
      </w:r>
    </w:p>
    <w:p w:rsidR="00202E9B" w:rsidRDefault="00245AA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contact-misc"/>
          <w:rFonts w:ascii="Times New Roman" w:hAnsi="Times New Roman" w:cs="Times New Roman"/>
          <w:sz w:val="24"/>
          <w:szCs w:val="24"/>
        </w:rPr>
        <w:t>Новосибирский государственный педагогический университет, Институт детства, направление подготовки «Специальное (дефектологическое) образование», профиль «Логопедия», 2021 г.</w:t>
      </w:r>
      <w:proofErr w:type="gramEnd"/>
    </w:p>
    <w:p w:rsidR="00202E9B" w:rsidRDefault="00245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Новосибирский государственный педагогический университет, Институт детства, направление подготовки «Специальное (дефектологическое) образование», профиль «Коррекционно-педагогическое е сопровождение воспитания и обучения детей с нарушением слуха и речи », 2023 г.</w:t>
      </w:r>
    </w:p>
    <w:p w:rsidR="00202E9B" w:rsidRDefault="00202E9B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434" w:rsidRDefault="00245AA2" w:rsidP="00E71434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Участие в семинарах,</w:t>
      </w:r>
      <w:r w:rsidR="00E71434">
        <w:rPr>
          <w:rFonts w:ascii="Times New Roman" w:hAnsi="Times New Roman" w:cs="Times New Roman"/>
          <w:b/>
          <w:i/>
          <w:sz w:val="28"/>
          <w:szCs w:val="28"/>
        </w:rPr>
        <w:t xml:space="preserve"> конкурсах,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конференциях, публикации </w:t>
      </w:r>
    </w:p>
    <w:p w:rsidR="00202E9B" w:rsidRDefault="00245AA2" w:rsidP="00E71434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2021-2025  гг.</w:t>
      </w:r>
    </w:p>
    <w:tbl>
      <w:tblPr>
        <w:tblW w:w="10348" w:type="dxa"/>
        <w:tblInd w:w="-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0"/>
        <w:gridCol w:w="5913"/>
        <w:gridCol w:w="2945"/>
      </w:tblGrid>
      <w:tr w:rsidR="00202E9B">
        <w:trPr>
          <w:trHeight w:val="843"/>
        </w:trPr>
        <w:tc>
          <w:tcPr>
            <w:tcW w:w="1490" w:type="dxa"/>
            <w:vAlign w:val="center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13" w:type="dxa"/>
            <w:vAlign w:val="center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(конференции, семинара) с указанием уровня</w:t>
            </w:r>
          </w:p>
        </w:tc>
        <w:tc>
          <w:tcPr>
            <w:tcW w:w="2945" w:type="dxa"/>
            <w:vAlign w:val="center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присутствия</w:t>
            </w:r>
          </w:p>
        </w:tc>
      </w:tr>
      <w:tr w:rsidR="00202E9B">
        <w:tc>
          <w:tcPr>
            <w:tcW w:w="1490" w:type="dxa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 w:rsidR="000B5C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3" w:type="dxa"/>
          </w:tcPr>
          <w:p w:rsidR="00202E9B" w:rsidRDefault="00245A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Грузинова Т.П. Состояние вопроса о смысловой стороне высказывания у детей с общим недоразвитием речи на современном этапе развития отечественной логопедии/Т. П. Грузинова //Психология образования в поликультурном пространстве: сб. ст. по материалам XI Всероссийской студенческой научной конференции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 Елец, 22 апреля 2021 г.) С 184-186.</w:t>
            </w:r>
          </w:p>
        </w:tc>
        <w:tc>
          <w:tcPr>
            <w:tcW w:w="2945" w:type="dxa"/>
            <w:vAlign w:val="center"/>
          </w:tcPr>
          <w:p w:rsidR="00202E9B" w:rsidRPr="00224241" w:rsidRDefault="00245AA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hAnsi="Times New Roman" w:cs="Times New Roman"/>
                <w:sz w:val="24"/>
                <w:szCs w:val="24"/>
              </w:rPr>
              <w:t>Участник, докладчик</w:t>
            </w:r>
          </w:p>
        </w:tc>
      </w:tr>
      <w:tr w:rsidR="00202E9B">
        <w:tc>
          <w:tcPr>
            <w:tcW w:w="1490" w:type="dxa"/>
          </w:tcPr>
          <w:p w:rsidR="00202E9B" w:rsidRDefault="00245A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8–10 декабря 2021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13" w:type="dxa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Грузинова Т. П. К вопросу о механизмах восприятия смысловой стороны высказывания у детей с нарушениями речи /Молодежь XXI века: образование, наука, инновации //под редакцией Л. В. Ковригиной, О. А. Шапошниковой /Материалы X Всероссийской студенческой научно-практической конференции с международным участием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 Новосибирск, 8–10 декабря 2021 г.) Часть 3. Новосибирск, изд-во НГПУ, 2022. С 75 – 77.</w:t>
            </w:r>
          </w:p>
        </w:tc>
        <w:tc>
          <w:tcPr>
            <w:tcW w:w="2945" w:type="dxa"/>
            <w:vAlign w:val="center"/>
          </w:tcPr>
          <w:p w:rsidR="00202E9B" w:rsidRPr="00224241" w:rsidRDefault="0024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автор статьи</w:t>
            </w:r>
          </w:p>
          <w:p w:rsidR="00202E9B" w:rsidRPr="00224241" w:rsidRDefault="00202E9B">
            <w:pPr>
              <w:pStyle w:val="af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1415">
        <w:tc>
          <w:tcPr>
            <w:tcW w:w="1490" w:type="dxa"/>
          </w:tcPr>
          <w:p w:rsidR="00031415" w:rsidRDefault="000B5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Апрель</w:t>
            </w:r>
            <w:r w:rsidR="00031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2022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913" w:type="dxa"/>
          </w:tcPr>
          <w:p w:rsidR="00031415" w:rsidRDefault="00031415" w:rsidP="0003141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центр образования и здоровья «Магистр»</w:t>
            </w:r>
          </w:p>
          <w:p w:rsidR="00031415" w:rsidRPr="000B5C97" w:rsidRDefault="0003141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I логопедической олимпиаде среди младших школьников</w:t>
            </w:r>
            <w:r w:rsidR="000B5C97">
              <w:rPr>
                <w:rFonts w:ascii="Times New Roman" w:hAnsi="Times New Roman" w:cs="Times New Roman"/>
                <w:sz w:val="24"/>
                <w:szCs w:val="24"/>
              </w:rPr>
              <w:t>, ученики лауреаты</w:t>
            </w:r>
          </w:p>
        </w:tc>
        <w:tc>
          <w:tcPr>
            <w:tcW w:w="2945" w:type="dxa"/>
            <w:vAlign w:val="center"/>
          </w:tcPr>
          <w:p w:rsidR="00031415" w:rsidRPr="00224241" w:rsidRDefault="00031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участников</w:t>
            </w:r>
          </w:p>
        </w:tc>
      </w:tr>
      <w:tr w:rsidR="00202E9B">
        <w:trPr>
          <w:trHeight w:val="517"/>
        </w:trPr>
        <w:tc>
          <w:tcPr>
            <w:tcW w:w="1490" w:type="dxa"/>
            <w:vMerge w:val="restart"/>
          </w:tcPr>
          <w:p w:rsidR="00202E9B" w:rsidRPr="00907A62" w:rsidRDefault="000B5C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А</w:t>
            </w:r>
            <w:r w:rsidR="00245AA2" w:rsidRPr="00907A62">
              <w:rPr>
                <w:rFonts w:ascii="Times New Roman" w:eastAsia="Microsoft Sans Serif" w:hAnsi="Times New Roman" w:cs="Times New Roman"/>
                <w:sz w:val="24"/>
                <w:szCs w:val="24"/>
              </w:rPr>
              <w:t>прель 2022 г.</w:t>
            </w:r>
          </w:p>
        </w:tc>
        <w:tc>
          <w:tcPr>
            <w:tcW w:w="5913" w:type="dxa"/>
            <w:vMerge w:val="restart"/>
          </w:tcPr>
          <w:p w:rsidR="00202E9B" w:rsidRPr="00907A62" w:rsidRDefault="00245AA2" w:rsidP="00907A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A6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Благодарственное письмо ТГПУ за качественную подготовку и педагогическое сопровождение обучающихся во Всероссийской специальной </w:t>
            </w:r>
            <w:r w:rsidRPr="00907A62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предметной олимпиаде для детей с ОВЗ.</w:t>
            </w:r>
            <w:proofErr w:type="gramEnd"/>
            <w:r w:rsidRPr="00907A6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(Направление: русский язык). Томск, апрель 2022 г.</w:t>
            </w:r>
          </w:p>
        </w:tc>
        <w:tc>
          <w:tcPr>
            <w:tcW w:w="2945" w:type="dxa"/>
            <w:vMerge w:val="restart"/>
            <w:vAlign w:val="center"/>
          </w:tcPr>
          <w:p w:rsidR="00202E9B" w:rsidRPr="00224241" w:rsidRDefault="00907A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наставник</w:t>
            </w:r>
          </w:p>
        </w:tc>
      </w:tr>
      <w:tr w:rsidR="00907A62">
        <w:trPr>
          <w:trHeight w:val="517"/>
        </w:trPr>
        <w:tc>
          <w:tcPr>
            <w:tcW w:w="1490" w:type="dxa"/>
          </w:tcPr>
          <w:p w:rsidR="00907A62" w:rsidRPr="00907A62" w:rsidRDefault="00907A62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Ноябрь 2022</w:t>
            </w:r>
            <w:r w:rsidR="002A353B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13" w:type="dxa"/>
          </w:tcPr>
          <w:p w:rsidR="00907A62" w:rsidRPr="00907A62" w:rsidRDefault="00907A62" w:rsidP="00907A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A6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центр образования и здоровья «Магистр»: сертификат за участие в научно-практическом семинаре «Дифференциация и индивидуализация – основа построения коррекционно-развивающего процесса учителя-логопеда ОО».</w:t>
            </w:r>
          </w:p>
        </w:tc>
        <w:tc>
          <w:tcPr>
            <w:tcW w:w="2945" w:type="dxa"/>
            <w:vAlign w:val="center"/>
          </w:tcPr>
          <w:p w:rsidR="00907A62" w:rsidRPr="00224241" w:rsidRDefault="00907A62" w:rsidP="002A3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Участник, докладчик</w:t>
            </w:r>
            <w:r w:rsidR="002A353B"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тема: </w:t>
            </w:r>
            <w:r w:rsid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A353B"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Эффективные приемы коррекции </w:t>
            </w:r>
            <w:proofErr w:type="spellStart"/>
            <w:r w:rsidR="002A353B"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дизорфографии</w:t>
            </w:r>
            <w:proofErr w:type="spellEnd"/>
            <w:r w:rsid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2E9B">
        <w:tc>
          <w:tcPr>
            <w:tcW w:w="1490" w:type="dxa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7–9 декабря 2022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13" w:type="dxa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Грузинова Т. П. Механизмы развития процесса восприятия и понимания смысловой стороны высказывания в лингвистической и психолингвистической литературе /Молодежь XXI века: образование, наука, инновации //под редакцией Л. В. Ковригиной, Л. А. Калугиной /Материалы XI Всероссийской студенческой научно-практической конференции с международным участием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 Новосибирск, 7–9 декабря 2022 г.) Часть 3. Новосибирск, изд-во НГПУ, 2023. С 93 – 95.</w:t>
            </w:r>
          </w:p>
        </w:tc>
        <w:tc>
          <w:tcPr>
            <w:tcW w:w="2945" w:type="dxa"/>
            <w:vAlign w:val="center"/>
          </w:tcPr>
          <w:p w:rsidR="00202E9B" w:rsidRPr="00224241" w:rsidRDefault="0024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автор статьи</w:t>
            </w:r>
          </w:p>
          <w:p w:rsidR="00202E9B" w:rsidRPr="00224241" w:rsidRDefault="00202E9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1">
        <w:tc>
          <w:tcPr>
            <w:tcW w:w="1490" w:type="dxa"/>
          </w:tcPr>
          <w:p w:rsidR="00224241" w:rsidRDefault="00224241" w:rsidP="00447585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3 февраля 2023 г.</w:t>
            </w:r>
          </w:p>
        </w:tc>
        <w:tc>
          <w:tcPr>
            <w:tcW w:w="5913" w:type="dxa"/>
          </w:tcPr>
          <w:p w:rsidR="00224241" w:rsidRPr="002A353B" w:rsidRDefault="00224241" w:rsidP="002242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 Районной викторины «</w:t>
            </w:r>
            <w:proofErr w:type="gramStart"/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Логопедическая</w:t>
            </w:r>
            <w:proofErr w:type="gramEnd"/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Новосибирск. </w:t>
            </w: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945" w:type="dxa"/>
            <w:vAlign w:val="center"/>
          </w:tcPr>
          <w:p w:rsidR="00224241" w:rsidRPr="00224241" w:rsidRDefault="00224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02E9B">
        <w:trPr>
          <w:trHeight w:val="543"/>
        </w:trPr>
        <w:tc>
          <w:tcPr>
            <w:tcW w:w="1490" w:type="dxa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21–22 февраля 2023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13" w:type="dxa"/>
          </w:tcPr>
          <w:p w:rsidR="00202E9B" w:rsidRDefault="00245AA2">
            <w:pPr>
              <w:pStyle w:val="af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Грузинова Т. П., Ковригина Л. В. К вопросу о механизмах развития процесса восприятия и понимания смысловой стороны высказывания у детей с нарушениями речи /Современные направления психолого-педагогического сопровождения детства //под научной редакцией Г.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Чесноковой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/: Материалы X Международной научно-практической конференции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 Новосибирск, 21–22 февраля 2023 г.) Новосибирск, изд-во НГПУ, 2023. С 103 – 105.</w:t>
            </w:r>
          </w:p>
        </w:tc>
        <w:tc>
          <w:tcPr>
            <w:tcW w:w="2945" w:type="dxa"/>
            <w:vAlign w:val="center"/>
          </w:tcPr>
          <w:p w:rsidR="00202E9B" w:rsidRPr="00224241" w:rsidRDefault="0024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автор статьи</w:t>
            </w:r>
          </w:p>
        </w:tc>
      </w:tr>
      <w:tr w:rsidR="000B5C97">
        <w:trPr>
          <w:trHeight w:val="543"/>
        </w:trPr>
        <w:tc>
          <w:tcPr>
            <w:tcW w:w="1490" w:type="dxa"/>
          </w:tcPr>
          <w:p w:rsidR="000B5C97" w:rsidRDefault="000B5C97" w:rsidP="004475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Апрель 2023 год.</w:t>
            </w:r>
          </w:p>
        </w:tc>
        <w:tc>
          <w:tcPr>
            <w:tcW w:w="5913" w:type="dxa"/>
          </w:tcPr>
          <w:p w:rsidR="000B5C97" w:rsidRDefault="000B5C97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центр образования и здоровья «Магистр»</w:t>
            </w:r>
          </w:p>
          <w:p w:rsidR="000B5C97" w:rsidRDefault="000B5C97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II логопедической олимпиаде среди младших школьников, ученики лауреаты</w:t>
            </w:r>
          </w:p>
          <w:p w:rsidR="000B5C97" w:rsidRDefault="000B5C97" w:rsidP="00447585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2945" w:type="dxa"/>
            <w:vAlign w:val="center"/>
          </w:tcPr>
          <w:p w:rsidR="000B5C97" w:rsidRPr="00224241" w:rsidRDefault="000B5C97" w:rsidP="004475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участников</w:t>
            </w:r>
          </w:p>
        </w:tc>
      </w:tr>
      <w:tr w:rsidR="002A353B">
        <w:trPr>
          <w:trHeight w:val="543"/>
        </w:trPr>
        <w:tc>
          <w:tcPr>
            <w:tcW w:w="1490" w:type="dxa"/>
          </w:tcPr>
          <w:p w:rsidR="002A353B" w:rsidRDefault="00224241" w:rsidP="00224241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5 мая 2023 г.</w:t>
            </w:r>
          </w:p>
        </w:tc>
        <w:tc>
          <w:tcPr>
            <w:tcW w:w="5913" w:type="dxa"/>
          </w:tcPr>
          <w:p w:rsidR="002A353B" w:rsidRPr="002A353B" w:rsidRDefault="00224241" w:rsidP="002A353B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Семинар-совещание «Актуальные вопросы развития инклюзивной образовательной среды в организациях детского отдыха и оздоровления», 2023 год, ВДЦ «Орлёнок».</w:t>
            </w:r>
          </w:p>
        </w:tc>
        <w:tc>
          <w:tcPr>
            <w:tcW w:w="2945" w:type="dxa"/>
            <w:vAlign w:val="center"/>
          </w:tcPr>
          <w:p w:rsidR="002A353B" w:rsidRPr="00224241" w:rsidRDefault="002242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F6BEA">
        <w:trPr>
          <w:trHeight w:val="543"/>
        </w:trPr>
        <w:tc>
          <w:tcPr>
            <w:tcW w:w="1490" w:type="dxa"/>
          </w:tcPr>
          <w:p w:rsidR="00EF6BEA" w:rsidRDefault="00EF6BEA" w:rsidP="00447585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3 ноября 2023 г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913" w:type="dxa"/>
          </w:tcPr>
          <w:p w:rsidR="00EF6BEA" w:rsidRPr="00EF6BEA" w:rsidRDefault="00EF6BEA" w:rsidP="00447585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за участие в семинаре «Работа со словом и предложением на уроках русского языка и литературного чтения в начальной школе», 2 часа, 2023 год, </w:t>
            </w:r>
            <w:proofErr w:type="gramStart"/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t>. Новосибирск.</w:t>
            </w:r>
          </w:p>
        </w:tc>
        <w:tc>
          <w:tcPr>
            <w:tcW w:w="2945" w:type="dxa"/>
            <w:vAlign w:val="center"/>
          </w:tcPr>
          <w:p w:rsidR="00EF6BEA" w:rsidRDefault="00EF6BEA" w:rsidP="004475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A353B">
        <w:trPr>
          <w:trHeight w:val="543"/>
        </w:trPr>
        <w:tc>
          <w:tcPr>
            <w:tcW w:w="1490" w:type="dxa"/>
          </w:tcPr>
          <w:p w:rsidR="002A353B" w:rsidRDefault="00224241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22 ноября </w:t>
            </w:r>
            <w:r w:rsidR="002A3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2023 г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913" w:type="dxa"/>
          </w:tcPr>
          <w:p w:rsidR="002A353B" w:rsidRPr="00EF6BEA" w:rsidRDefault="002A353B" w:rsidP="00EF6BEA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3B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 в Деловой игре на районном методическом объединении учителей логопедов образовательных учреждений Ленинского района г</w:t>
            </w:r>
            <w:proofErr w:type="gramStart"/>
            <w:r w:rsidRPr="002A353B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A3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овосибирска по теме: Проектирование коррекционно-развивающего процесса в соответствии с требованиями ФГОС, ФАОП НОО, ФАОП ООО, ФАООП О УО», 2 часа, МБУ ДПО </w:t>
            </w:r>
            <w:proofErr w:type="spellStart"/>
            <w:r w:rsidRPr="002A353B">
              <w:rPr>
                <w:rFonts w:ascii="Times New Roman" w:eastAsia="Times New Roman" w:hAnsi="Times New Roman" w:cs="Times New Roman"/>
                <w:sz w:val="24"/>
                <w:szCs w:val="24"/>
              </w:rPr>
              <w:t>ГЦОиЗ</w:t>
            </w:r>
            <w:proofErr w:type="spellEnd"/>
            <w:r w:rsidRPr="002A3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«Магистр», 2023 год.</w:t>
            </w:r>
          </w:p>
        </w:tc>
        <w:tc>
          <w:tcPr>
            <w:tcW w:w="2945" w:type="dxa"/>
            <w:vAlign w:val="center"/>
          </w:tcPr>
          <w:p w:rsidR="002A353B" w:rsidRDefault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A353B">
        <w:trPr>
          <w:trHeight w:val="543"/>
        </w:trPr>
        <w:tc>
          <w:tcPr>
            <w:tcW w:w="1490" w:type="dxa"/>
          </w:tcPr>
          <w:p w:rsidR="00EF6BEA" w:rsidRDefault="00EF6BEA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23-24 ноября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A353B" w:rsidRDefault="00EF6BEA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 г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13" w:type="dxa"/>
          </w:tcPr>
          <w:p w:rsidR="002A353B" w:rsidRPr="00EF6BEA" w:rsidRDefault="00EF6BEA" w:rsidP="002A353B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за участие </w:t>
            </w:r>
            <w:proofErr w:type="spellStart"/>
            <w:proofErr w:type="gramStart"/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proofErr w:type="gramEnd"/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III Всероссийской научно-практической конференции с международным участием «ЛОГОПЕДИЯ: </w:t>
            </w:r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СОВРЕМЕННЫЙ ОБЛИК И КОНТУРЫ БУДУЩЕГО», посвященной 120-летию со дня рождения С.С. </w:t>
            </w:r>
            <w:proofErr w:type="spellStart"/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t>Ляпидевского</w:t>
            </w:r>
            <w:proofErr w:type="spellEnd"/>
            <w:r w:rsidRPr="00EF6BEA">
              <w:rPr>
                <w:rFonts w:ascii="Times New Roman" w:eastAsia="Times New Roman" w:hAnsi="Times New Roman" w:cs="Times New Roman"/>
                <w:sz w:val="24"/>
                <w:szCs w:val="24"/>
              </w:rPr>
              <w:t>. МПГУ, г. Москва 2023 год.</w:t>
            </w:r>
          </w:p>
        </w:tc>
        <w:tc>
          <w:tcPr>
            <w:tcW w:w="2945" w:type="dxa"/>
            <w:vAlign w:val="center"/>
          </w:tcPr>
          <w:p w:rsidR="002A353B" w:rsidRDefault="00EF6BEA" w:rsidP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участник</w:t>
            </w:r>
          </w:p>
        </w:tc>
      </w:tr>
      <w:tr w:rsidR="00EF6BEA">
        <w:trPr>
          <w:trHeight w:val="543"/>
        </w:trPr>
        <w:tc>
          <w:tcPr>
            <w:tcW w:w="1490" w:type="dxa"/>
          </w:tcPr>
          <w:p w:rsidR="00EF6BEA" w:rsidRPr="00EF6BEA" w:rsidRDefault="00EF6BEA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2023 г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13" w:type="dxa"/>
          </w:tcPr>
          <w:p w:rsidR="00EF6BEA" w:rsidRPr="00EF6BEA" w:rsidRDefault="00EF6BEA" w:rsidP="00EF6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участие в работе судейской бригады Открытого Новосибирского технологического фестиваля «Спорт. Творчество</w:t>
            </w:r>
            <w:proofErr w:type="gramStart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 xml:space="preserve">т: Начальника департамента мэрии города Новосибирска </w:t>
            </w:r>
            <w:proofErr w:type="spellStart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Ахметгариева</w:t>
            </w:r>
            <w:proofErr w:type="spell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 xml:space="preserve"> Р.М.; Ректора НГТУ, профессора, д.т.н. </w:t>
            </w:r>
            <w:proofErr w:type="spellStart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 xml:space="preserve"> А.А.; Директора МАОУ «Инженерный лицей НГТУ» </w:t>
            </w:r>
            <w:proofErr w:type="spellStart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Безлепкиной</w:t>
            </w:r>
            <w:proofErr w:type="spell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 xml:space="preserve"> М.А., Директора МАУ ДП</w:t>
            </w:r>
            <w:proofErr w:type="gramStart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О«</w:t>
            </w:r>
            <w:proofErr w:type="gram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НИСО» Плетнева Е.Ю. г. Новосибирск, 2023 год.</w:t>
            </w:r>
          </w:p>
        </w:tc>
        <w:tc>
          <w:tcPr>
            <w:tcW w:w="2945" w:type="dxa"/>
            <w:vAlign w:val="center"/>
          </w:tcPr>
          <w:p w:rsidR="00EF6BEA" w:rsidRDefault="00EF6BEA" w:rsidP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Участник, судья</w:t>
            </w:r>
          </w:p>
        </w:tc>
      </w:tr>
      <w:tr w:rsidR="00EF6BEA">
        <w:trPr>
          <w:trHeight w:val="543"/>
        </w:trPr>
        <w:tc>
          <w:tcPr>
            <w:tcW w:w="1490" w:type="dxa"/>
          </w:tcPr>
          <w:p w:rsidR="00EF6BEA" w:rsidRPr="00EF6BEA" w:rsidRDefault="00EF6BEA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 г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13" w:type="dxa"/>
          </w:tcPr>
          <w:p w:rsidR="00EF6BEA" w:rsidRPr="00EF6BEA" w:rsidRDefault="00EF6BEA" w:rsidP="00EF6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Диплом Педагога за отличную подготовку участник</w:t>
            </w:r>
            <w:proofErr w:type="gramStart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) Всероссийской открытой олимпиады для школьников с особыми возможностями здоровья «Образовательный турнир», 2023 год.</w:t>
            </w:r>
          </w:p>
        </w:tc>
        <w:tc>
          <w:tcPr>
            <w:tcW w:w="2945" w:type="dxa"/>
            <w:vAlign w:val="center"/>
          </w:tcPr>
          <w:p w:rsidR="00EF6BEA" w:rsidRDefault="00EF6BEA" w:rsidP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A5D80">
        <w:trPr>
          <w:trHeight w:val="543"/>
        </w:trPr>
        <w:tc>
          <w:tcPr>
            <w:tcW w:w="1490" w:type="dxa"/>
          </w:tcPr>
          <w:p w:rsidR="003A5D80" w:rsidRDefault="003A5D80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2023 г</w:t>
            </w:r>
            <w:r w:rsidR="000B5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13" w:type="dxa"/>
          </w:tcPr>
          <w:p w:rsidR="003A5D80" w:rsidRPr="003A5D80" w:rsidRDefault="003A5D80" w:rsidP="003A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за обучающий </w:t>
            </w:r>
            <w:proofErr w:type="spellStart"/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курс по программе «Внедрение Порядка межведомственного взаимодействия органов и учреждения системы профилактики»</w:t>
            </w:r>
          </w:p>
          <w:p w:rsidR="003A5D80" w:rsidRPr="00EF6BEA" w:rsidRDefault="003A5D80" w:rsidP="00EF6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3A5D80" w:rsidRDefault="003A5D80" w:rsidP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F6BEA">
        <w:trPr>
          <w:trHeight w:val="543"/>
        </w:trPr>
        <w:tc>
          <w:tcPr>
            <w:tcW w:w="1490" w:type="dxa"/>
          </w:tcPr>
          <w:p w:rsidR="00EF6BEA" w:rsidRPr="00EF6BEA" w:rsidRDefault="00EF6BEA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г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13" w:type="dxa"/>
          </w:tcPr>
          <w:p w:rsidR="00EF6BEA" w:rsidRPr="00EF6BEA" w:rsidRDefault="00EF6BEA" w:rsidP="00EF6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BEA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участие в серии семинаров «Психолого-педагогические условия создания благоприятной среды в образовательной организации», Всероссийское образовательно-просветительское издание «Школьный Альманах», </w:t>
            </w:r>
            <w:proofErr w:type="gramStart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. Москва 2024 год.</w:t>
            </w:r>
          </w:p>
        </w:tc>
        <w:tc>
          <w:tcPr>
            <w:tcW w:w="2945" w:type="dxa"/>
            <w:vAlign w:val="center"/>
          </w:tcPr>
          <w:p w:rsidR="00EF6BEA" w:rsidRDefault="00EF6BEA" w:rsidP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F6BEA">
        <w:trPr>
          <w:trHeight w:val="543"/>
        </w:trPr>
        <w:tc>
          <w:tcPr>
            <w:tcW w:w="1490" w:type="dxa"/>
          </w:tcPr>
          <w:p w:rsidR="00EF6BEA" w:rsidRPr="00EF6BEA" w:rsidRDefault="00EF6BEA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г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13" w:type="dxa"/>
          </w:tcPr>
          <w:p w:rsidR="00EF6BEA" w:rsidRPr="00EF6BEA" w:rsidRDefault="00EF6BEA" w:rsidP="00EF6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Благодарность за участие в педагогических чтениях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6BEA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среды в школе для всех участников образовательного и воспитательного процесса» », Научно-методический совет образовательной платформы «Классический Университет РФ» г. Москва, 2024 год.</w:t>
            </w:r>
          </w:p>
        </w:tc>
        <w:tc>
          <w:tcPr>
            <w:tcW w:w="2945" w:type="dxa"/>
            <w:vAlign w:val="center"/>
          </w:tcPr>
          <w:p w:rsidR="00EF6BEA" w:rsidRDefault="00EF6BEA" w:rsidP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3A5D80">
        <w:trPr>
          <w:trHeight w:val="543"/>
        </w:trPr>
        <w:tc>
          <w:tcPr>
            <w:tcW w:w="1490" w:type="dxa"/>
          </w:tcPr>
          <w:p w:rsidR="003A5D80" w:rsidRDefault="003A5D80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 г</w:t>
            </w:r>
            <w:r w:rsidR="000B5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13" w:type="dxa"/>
          </w:tcPr>
          <w:p w:rsidR="003A5D80" w:rsidRPr="003A5D80" w:rsidRDefault="003A5D80" w:rsidP="003A5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за прохождение курса «Профилактика игровой и </w:t>
            </w:r>
            <w:proofErr w:type="spellStart"/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гаджетовой</w:t>
            </w:r>
            <w:proofErr w:type="spellEnd"/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зависимости» посвященный работе с интерне</w:t>
            </w:r>
            <w:proofErr w:type="gramStart"/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т-</w:t>
            </w:r>
            <w:proofErr w:type="gramEnd"/>
            <w:r w:rsidRPr="003A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зависимыми детьми и молодежью. Российское общество Знание, 2024 год.</w:t>
            </w:r>
          </w:p>
          <w:p w:rsidR="003A5D80" w:rsidRPr="00EF6BEA" w:rsidRDefault="003A5D80" w:rsidP="00EF6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3A5D80" w:rsidRDefault="003A5D80" w:rsidP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224241" w:rsidTr="00EF6BEA">
        <w:trPr>
          <w:trHeight w:val="1761"/>
        </w:trPr>
        <w:tc>
          <w:tcPr>
            <w:tcW w:w="1490" w:type="dxa"/>
          </w:tcPr>
          <w:p w:rsidR="00224241" w:rsidRPr="00224241" w:rsidRDefault="000B5C97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2024 г.</w:t>
            </w:r>
          </w:p>
          <w:p w:rsidR="00224241" w:rsidRPr="00224241" w:rsidRDefault="00224241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5913" w:type="dxa"/>
          </w:tcPr>
          <w:p w:rsidR="00224241" w:rsidRPr="00EF6BEA" w:rsidRDefault="00224241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за участие в серии </w:t>
            </w:r>
            <w:proofErr w:type="spellStart"/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Развитие профессионального самосознания современного педагога и определение путей его профессионального роста» Научно-методический совет при Редакционной коллегии Издательского дома «Журнал ШКОЛА», </w:t>
            </w:r>
            <w:proofErr w:type="gramStart"/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4241">
              <w:rPr>
                <w:rFonts w:ascii="Times New Roman" w:eastAsia="Times New Roman" w:hAnsi="Times New Roman" w:cs="Times New Roman"/>
                <w:sz w:val="24"/>
                <w:szCs w:val="24"/>
              </w:rPr>
              <w:t>. Москва 2024 год.</w:t>
            </w:r>
          </w:p>
        </w:tc>
        <w:tc>
          <w:tcPr>
            <w:tcW w:w="2945" w:type="dxa"/>
            <w:vAlign w:val="center"/>
          </w:tcPr>
          <w:p w:rsidR="00224241" w:rsidRDefault="00EF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796E9F" w:rsidTr="00447585">
        <w:trPr>
          <w:trHeight w:val="1761"/>
        </w:trPr>
        <w:tc>
          <w:tcPr>
            <w:tcW w:w="1490" w:type="dxa"/>
          </w:tcPr>
          <w:p w:rsidR="00796E9F" w:rsidRPr="00224241" w:rsidRDefault="00796E9F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Январь 2024 г</w:t>
            </w:r>
            <w:r w:rsidR="000B5C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913" w:type="dxa"/>
          </w:tcPr>
          <w:p w:rsidR="00796E9F" w:rsidRPr="00907A62" w:rsidRDefault="00796E9F" w:rsidP="00447585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Всероссийский фестиваль «Талантлив педагог - талантливы дети».</w:t>
            </w:r>
          </w:p>
          <w:p w:rsidR="00796E9F" w:rsidRDefault="00796E9F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«Зимний калейдоскоп», ТГПУ, РДДМ, январь 2024 год</w:t>
            </w:r>
          </w:p>
          <w:p w:rsidR="00796E9F" w:rsidRDefault="00796E9F" w:rsidP="00796E9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796E9F" w:rsidRDefault="00796E9F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участников</w:t>
            </w:r>
          </w:p>
        </w:tc>
      </w:tr>
      <w:tr w:rsidR="000B5C97" w:rsidTr="00447585">
        <w:trPr>
          <w:trHeight w:val="1761"/>
        </w:trPr>
        <w:tc>
          <w:tcPr>
            <w:tcW w:w="1490" w:type="dxa"/>
          </w:tcPr>
          <w:p w:rsidR="000B5C97" w:rsidRDefault="000B5C97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Февраль 2024 г.</w:t>
            </w:r>
          </w:p>
        </w:tc>
        <w:tc>
          <w:tcPr>
            <w:tcW w:w="5913" w:type="dxa"/>
          </w:tcPr>
          <w:p w:rsidR="000B5C97" w:rsidRDefault="000B5C97" w:rsidP="00447585">
            <w:pPr>
              <w:pStyle w:val="af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овригина Л. В., Грузинова Т. П. К вопросу об особенностях процессов восприятия и понимания смысловой стороны высказывания у детей старшего дошкольного возраста с общим недоразвитием речи / Современные направления психолого-педагогического сопровождения детства: международный опыт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сборник материалов международной научно-практической конференции (Новосибирск, февраль 2024 г.) /под научной редакцией Г.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Чесноковой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Г. 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Казиевой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; Министерство просвещения Российской Федерации, Новосибирский государственный педагогический университет. – Новосибирск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Изд-во НГПУ, 2024. С 298 – 305.</w:t>
            </w:r>
          </w:p>
        </w:tc>
        <w:tc>
          <w:tcPr>
            <w:tcW w:w="2945" w:type="dxa"/>
            <w:vAlign w:val="center"/>
          </w:tcPr>
          <w:p w:rsidR="000B5C97" w:rsidRDefault="000B5C97" w:rsidP="00447585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  <w:r>
              <w:rPr>
                <w:rFonts w:ascii="Times New Roman" w:eastAsia="Times New Roman" w:hAnsi="Times New Roman" w:cs="Times New Roman"/>
              </w:rPr>
              <w:t>, автор статьи</w:t>
            </w:r>
          </w:p>
        </w:tc>
      </w:tr>
      <w:tr w:rsidR="0039220F" w:rsidTr="00447585">
        <w:trPr>
          <w:trHeight w:val="1761"/>
        </w:trPr>
        <w:tc>
          <w:tcPr>
            <w:tcW w:w="1490" w:type="dxa"/>
          </w:tcPr>
          <w:p w:rsidR="0039220F" w:rsidRDefault="0039220F" w:rsidP="00447585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15 февраля 2024 г.</w:t>
            </w:r>
          </w:p>
        </w:tc>
        <w:tc>
          <w:tcPr>
            <w:tcW w:w="5913" w:type="dxa"/>
          </w:tcPr>
          <w:p w:rsidR="0039220F" w:rsidRPr="0039220F" w:rsidRDefault="0039220F" w:rsidP="00447585">
            <w:pPr>
              <w:pStyle w:val="af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922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Участие в семинаре «Образовательная среда МАОУ «Инженерный лицей НГТУ» как условие саморазвития, самоопределения и самореализации </w:t>
            </w:r>
            <w:proofErr w:type="gramStart"/>
            <w:r w:rsidRPr="003922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39220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5часов, г. Новосибирск</w:t>
            </w:r>
          </w:p>
        </w:tc>
        <w:tc>
          <w:tcPr>
            <w:tcW w:w="2945" w:type="dxa"/>
            <w:vAlign w:val="center"/>
          </w:tcPr>
          <w:p w:rsidR="0039220F" w:rsidRDefault="0039220F" w:rsidP="004475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0B5C97" w:rsidTr="00447585">
        <w:trPr>
          <w:trHeight w:val="1761"/>
        </w:trPr>
        <w:tc>
          <w:tcPr>
            <w:tcW w:w="1490" w:type="dxa"/>
          </w:tcPr>
          <w:p w:rsidR="000B5C97" w:rsidRDefault="000B5C97" w:rsidP="004475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Апрель 2024 г.</w:t>
            </w:r>
          </w:p>
        </w:tc>
        <w:tc>
          <w:tcPr>
            <w:tcW w:w="5913" w:type="dxa"/>
          </w:tcPr>
          <w:p w:rsidR="000B5C97" w:rsidRDefault="000B5C97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центр образования и здоровья «Магистр»</w:t>
            </w:r>
          </w:p>
          <w:p w:rsidR="000B5C97" w:rsidRDefault="000B5C97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III логопедической олимпиаде среди младших школьников, ученики лауреаты</w:t>
            </w:r>
          </w:p>
          <w:p w:rsidR="000B5C97" w:rsidRDefault="000B5C97" w:rsidP="00447585">
            <w:pPr>
              <w:pStyle w:val="af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2945" w:type="dxa"/>
            <w:vAlign w:val="center"/>
          </w:tcPr>
          <w:p w:rsidR="000B5C97" w:rsidRPr="00224241" w:rsidRDefault="000B5C97" w:rsidP="004475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участников</w:t>
            </w:r>
          </w:p>
        </w:tc>
      </w:tr>
      <w:tr w:rsidR="00F85FC4" w:rsidTr="00447585">
        <w:trPr>
          <w:trHeight w:val="1761"/>
        </w:trPr>
        <w:tc>
          <w:tcPr>
            <w:tcW w:w="1490" w:type="dxa"/>
          </w:tcPr>
          <w:p w:rsidR="00F85FC4" w:rsidRDefault="00F85FC4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 2024г.</w:t>
            </w:r>
          </w:p>
        </w:tc>
        <w:tc>
          <w:tcPr>
            <w:tcW w:w="5913" w:type="dxa"/>
          </w:tcPr>
          <w:p w:rsidR="00F85FC4" w:rsidRDefault="00F85FC4" w:rsidP="00447585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Районный этап Городского конкурса среди </w:t>
            </w:r>
            <w:proofErr w:type="gram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с ОВЗ «Живая классика», г. Новосибирск</w:t>
            </w:r>
          </w:p>
        </w:tc>
        <w:tc>
          <w:tcPr>
            <w:tcW w:w="2945" w:type="dxa"/>
          </w:tcPr>
          <w:p w:rsidR="00F85FC4" w:rsidRDefault="00F85FC4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участников</w:t>
            </w:r>
          </w:p>
        </w:tc>
      </w:tr>
      <w:tr w:rsidR="0039220F" w:rsidTr="00447585">
        <w:trPr>
          <w:trHeight w:val="1761"/>
        </w:trPr>
        <w:tc>
          <w:tcPr>
            <w:tcW w:w="1490" w:type="dxa"/>
          </w:tcPr>
          <w:p w:rsidR="0039220F" w:rsidRDefault="0039220F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2024 г.</w:t>
            </w:r>
          </w:p>
        </w:tc>
        <w:tc>
          <w:tcPr>
            <w:tcW w:w="5913" w:type="dxa"/>
          </w:tcPr>
          <w:p w:rsidR="0039220F" w:rsidRDefault="0039220F" w:rsidP="00447585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Благодарность за подготовку </w:t>
            </w:r>
            <w:proofErr w:type="gram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конкурс по ранней профориентации среди детей дошкольного и младшего школьного возраста с ограниченными возможностями здоровья и инвалидностью «</w:t>
            </w:r>
            <w:proofErr w:type="spell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Амбилимпикс</w:t>
            </w:r>
            <w:proofErr w:type="spell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Дети 5+» 2024 в Новосибирской области</w:t>
            </w:r>
          </w:p>
        </w:tc>
        <w:tc>
          <w:tcPr>
            <w:tcW w:w="2945" w:type="dxa"/>
          </w:tcPr>
          <w:p w:rsidR="0039220F" w:rsidRDefault="0039220F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участников</w:t>
            </w:r>
          </w:p>
        </w:tc>
      </w:tr>
      <w:tr w:rsidR="00796E9F" w:rsidTr="00447585">
        <w:trPr>
          <w:trHeight w:val="1761"/>
        </w:trPr>
        <w:tc>
          <w:tcPr>
            <w:tcW w:w="1490" w:type="dxa"/>
          </w:tcPr>
          <w:p w:rsidR="00796E9F" w:rsidRDefault="00796E9F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Апрель 2024г. </w:t>
            </w:r>
          </w:p>
        </w:tc>
        <w:tc>
          <w:tcPr>
            <w:tcW w:w="5913" w:type="dxa"/>
          </w:tcPr>
          <w:p w:rsidR="00796E9F" w:rsidRPr="00796E9F" w:rsidRDefault="00796E9F" w:rsidP="00447585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районный фестиваль Детского творчества и юношества с ограниченными возможностями здоровья и инвалидностью «Пусть всегда будет солнце</w:t>
            </w:r>
            <w:proofErr w:type="gram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, </w:t>
            </w:r>
            <w:r w:rsidR="00F85FC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У ДО </w:t>
            </w:r>
            <w:r w:rsidR="00F85FC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«Дом детского творчества им. В. Дубинина», </w:t>
            </w:r>
            <w:proofErr w:type="gram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.</w:t>
            </w:r>
            <w:r w:rsidR="00F85FC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Новосибирск</w:t>
            </w:r>
          </w:p>
        </w:tc>
        <w:tc>
          <w:tcPr>
            <w:tcW w:w="2945" w:type="dxa"/>
          </w:tcPr>
          <w:p w:rsidR="00796E9F" w:rsidRDefault="00796E9F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участника</w:t>
            </w:r>
          </w:p>
        </w:tc>
      </w:tr>
      <w:tr w:rsidR="00031415" w:rsidTr="00447585">
        <w:trPr>
          <w:trHeight w:val="1761"/>
        </w:trPr>
        <w:tc>
          <w:tcPr>
            <w:tcW w:w="1490" w:type="dxa"/>
          </w:tcPr>
          <w:p w:rsidR="00031415" w:rsidRDefault="00031415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2024 </w:t>
            </w:r>
            <w:r w:rsidR="000B5C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5913" w:type="dxa"/>
          </w:tcPr>
          <w:p w:rsidR="00031415" w:rsidRPr="00031415" w:rsidRDefault="00031415" w:rsidP="00447585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Благодарственное письмо от ректората ФГБОУ ВО «НГПУ» за участие в качестве эксперта при проведении экзаменов студентов дневного отделения Института детства, обучающихся по профилю «Логопедия», </w:t>
            </w:r>
            <w:proofErr w:type="gram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. Новосибирск </w:t>
            </w:r>
          </w:p>
        </w:tc>
        <w:tc>
          <w:tcPr>
            <w:tcW w:w="2945" w:type="dxa"/>
          </w:tcPr>
          <w:p w:rsidR="00031415" w:rsidRDefault="00031415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  <w:tr w:rsidR="000B5C97" w:rsidTr="00447585">
        <w:trPr>
          <w:trHeight w:val="1761"/>
        </w:trPr>
        <w:tc>
          <w:tcPr>
            <w:tcW w:w="1490" w:type="dxa"/>
          </w:tcPr>
          <w:p w:rsidR="000B5C97" w:rsidRDefault="000B5C97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 сентября 2024 г.</w:t>
            </w:r>
          </w:p>
        </w:tc>
        <w:tc>
          <w:tcPr>
            <w:tcW w:w="5913" w:type="dxa"/>
          </w:tcPr>
          <w:p w:rsidR="000B5C97" w:rsidRPr="00031415" w:rsidRDefault="000B5C97" w:rsidP="000B5C97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Благодарственное письмо от ректората ФГБОУ ВО «НГПУ» за активное участие в организации и проведении Сибирского фестиваля счастья, </w:t>
            </w:r>
            <w:proofErr w:type="gram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. Новосибирск </w:t>
            </w:r>
          </w:p>
        </w:tc>
        <w:tc>
          <w:tcPr>
            <w:tcW w:w="2945" w:type="dxa"/>
          </w:tcPr>
          <w:p w:rsidR="000B5C97" w:rsidRDefault="000B5C97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  <w:tr w:rsidR="000B5C97" w:rsidTr="00447585">
        <w:trPr>
          <w:trHeight w:val="1761"/>
        </w:trPr>
        <w:tc>
          <w:tcPr>
            <w:tcW w:w="1490" w:type="dxa"/>
          </w:tcPr>
          <w:p w:rsidR="000B5C97" w:rsidRDefault="00E71434" w:rsidP="00224241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 ноября -12 декабря 2024 г.</w:t>
            </w:r>
          </w:p>
        </w:tc>
        <w:tc>
          <w:tcPr>
            <w:tcW w:w="5913" w:type="dxa"/>
          </w:tcPr>
          <w:p w:rsidR="000B5C97" w:rsidRDefault="000B5C97" w:rsidP="000B5C97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Сертификат участника научно-практического форума «</w:t>
            </w:r>
            <w:r w:rsidR="00E7143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бразование </w:t>
            </w:r>
            <w:proofErr w:type="gramStart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с особыми образовательными потребностями</w:t>
            </w:r>
            <w:r w:rsidR="00E71434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: современные возможности и перспективы будущего»</w:t>
            </w:r>
          </w:p>
        </w:tc>
        <w:tc>
          <w:tcPr>
            <w:tcW w:w="2945" w:type="dxa"/>
          </w:tcPr>
          <w:p w:rsidR="000B5C97" w:rsidRDefault="00E71434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1A3F" w:rsidTr="00447585">
        <w:trPr>
          <w:trHeight w:val="1761"/>
        </w:trPr>
        <w:tc>
          <w:tcPr>
            <w:tcW w:w="1490" w:type="dxa"/>
          </w:tcPr>
          <w:p w:rsidR="00701A3F" w:rsidRDefault="00701A3F" w:rsidP="00447585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Февраль 2025г.</w:t>
            </w:r>
          </w:p>
        </w:tc>
        <w:tc>
          <w:tcPr>
            <w:tcW w:w="5913" w:type="dxa"/>
          </w:tcPr>
          <w:p w:rsidR="00701A3F" w:rsidRDefault="00912F7F" w:rsidP="00447585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Районный этап. Участие в </w:t>
            </w:r>
            <w:r w:rsidRPr="00912F7F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 городском конкурсе среди обучающихся с ограниченными возможностями здоровья образовательных организаций, реализующих адаптированные образовательные программы начального общего и основного общего образования «Они сражались за Родину!»</w:t>
            </w:r>
            <w:r w:rsidR="00701A3F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, </w:t>
            </w:r>
            <w:proofErr w:type="gramStart"/>
            <w:r w:rsidR="00701A3F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г</w:t>
            </w:r>
            <w:proofErr w:type="gramEnd"/>
            <w:r w:rsidR="00701A3F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. Новосибирск</w:t>
            </w:r>
          </w:p>
        </w:tc>
        <w:tc>
          <w:tcPr>
            <w:tcW w:w="2945" w:type="dxa"/>
          </w:tcPr>
          <w:p w:rsidR="00701A3F" w:rsidRDefault="00701A3F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участников</w:t>
            </w:r>
          </w:p>
        </w:tc>
      </w:tr>
      <w:tr w:rsidR="00447585" w:rsidTr="00447585">
        <w:trPr>
          <w:trHeight w:val="1761"/>
        </w:trPr>
        <w:tc>
          <w:tcPr>
            <w:tcW w:w="1490" w:type="dxa"/>
          </w:tcPr>
          <w:p w:rsidR="00447585" w:rsidRDefault="00447585" w:rsidP="00447585">
            <w:pPr>
              <w:shd w:val="clear" w:color="auto" w:fill="FFFFFF"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 2025г.</w:t>
            </w:r>
          </w:p>
        </w:tc>
        <w:tc>
          <w:tcPr>
            <w:tcW w:w="5913" w:type="dxa"/>
          </w:tcPr>
          <w:p w:rsidR="00447585" w:rsidRDefault="00447585" w:rsidP="00447585">
            <w:pPr>
              <w:pStyle w:val="af3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Межрегиональный круглый стол «Актуальные аспекты педагогического сопровождения обучающихся с ОВЗ и инвалидностью в системе образовательных маршрутов»</w:t>
            </w:r>
          </w:p>
        </w:tc>
        <w:tc>
          <w:tcPr>
            <w:tcW w:w="2945" w:type="dxa"/>
          </w:tcPr>
          <w:p w:rsidR="00447585" w:rsidRDefault="00447585" w:rsidP="00447585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202E9B" w:rsidRDefault="00202E9B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A70" w:rsidRDefault="002A6A70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2E9B" w:rsidRDefault="00245AA2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F85FC4">
        <w:rPr>
          <w:rFonts w:ascii="Times New Roman" w:eastAsia="Times New Roman" w:hAnsi="Times New Roman" w:cs="Times New Roman"/>
          <w:b/>
          <w:sz w:val="28"/>
          <w:szCs w:val="28"/>
        </w:rPr>
        <w:t>урсы повышения квалификации 2021-2025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tbl>
      <w:tblPr>
        <w:tblW w:w="10173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3053"/>
        <w:gridCol w:w="1692"/>
        <w:gridCol w:w="784"/>
        <w:gridCol w:w="3761"/>
      </w:tblGrid>
      <w:tr w:rsidR="00202E9B">
        <w:tc>
          <w:tcPr>
            <w:tcW w:w="883" w:type="dxa"/>
            <w:vAlign w:val="center"/>
          </w:tcPr>
          <w:p w:rsidR="00202E9B" w:rsidRDefault="00245AA2">
            <w:pPr>
              <w:tabs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3" w:type="dxa"/>
            <w:vAlign w:val="center"/>
          </w:tcPr>
          <w:p w:rsidR="00202E9B" w:rsidRDefault="00245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692" w:type="dxa"/>
            <w:vAlign w:val="center"/>
          </w:tcPr>
          <w:p w:rsidR="00202E9B" w:rsidRDefault="00245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84" w:type="dxa"/>
            <w:vAlign w:val="center"/>
          </w:tcPr>
          <w:p w:rsidR="00202E9B" w:rsidRDefault="00245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761" w:type="dxa"/>
            <w:vAlign w:val="center"/>
          </w:tcPr>
          <w:p w:rsidR="00202E9B" w:rsidRDefault="00245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</w:tr>
      <w:tr w:rsidR="003A5D80">
        <w:tc>
          <w:tcPr>
            <w:tcW w:w="883" w:type="dxa"/>
            <w:vAlign w:val="center"/>
          </w:tcPr>
          <w:p w:rsidR="003A5D80" w:rsidRDefault="003A5D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3A5D80" w:rsidRPr="003A5D80" w:rsidRDefault="003A5D80" w:rsidP="003A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80">
              <w:rPr>
                <w:rFonts w:ascii="Times New Roman" w:hAnsi="Times New Roman" w:cs="Times New Roman"/>
                <w:sz w:val="24"/>
                <w:szCs w:val="24"/>
              </w:rPr>
              <w:t>обучение по санитарно-просветительской программе</w:t>
            </w:r>
          </w:p>
          <w:p w:rsidR="003A5D80" w:rsidRPr="002A6A70" w:rsidRDefault="003A5D80" w:rsidP="003A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80"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ДЛЯ ШКОЛЬНИКОВ»</w:t>
            </w:r>
          </w:p>
        </w:tc>
        <w:tc>
          <w:tcPr>
            <w:tcW w:w="1692" w:type="dxa"/>
            <w:vAlign w:val="center"/>
          </w:tcPr>
          <w:p w:rsidR="003A5D80" w:rsidRPr="002A6A70" w:rsidRDefault="003A5D80" w:rsidP="002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2021 г</w:t>
            </w:r>
            <w:r w:rsidR="0039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  <w:vAlign w:val="center"/>
          </w:tcPr>
          <w:p w:rsidR="003A5D80" w:rsidRPr="002A6A70" w:rsidRDefault="003A5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1" w:type="dxa"/>
            <w:vAlign w:val="center"/>
          </w:tcPr>
          <w:p w:rsidR="003A5D80" w:rsidRPr="002A6A70" w:rsidRDefault="003A5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ФБУН «Новосибирский НИИ гигиены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2E9B">
        <w:tc>
          <w:tcPr>
            <w:tcW w:w="883" w:type="dxa"/>
            <w:vAlign w:val="center"/>
          </w:tcPr>
          <w:p w:rsidR="00202E9B" w:rsidRDefault="00202E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2A6A70" w:rsidRPr="002A6A70" w:rsidRDefault="002A6A70" w:rsidP="002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формирования медиативных навыков у участников образовательных отношений»</w:t>
            </w:r>
          </w:p>
          <w:p w:rsidR="00202E9B" w:rsidRPr="002A6A70" w:rsidRDefault="00202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2A6A70" w:rsidRPr="002A6A70" w:rsidRDefault="002A6A70" w:rsidP="002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С 12 апреля по 22 апреля</w:t>
            </w:r>
          </w:p>
          <w:p w:rsidR="002A6A70" w:rsidRPr="002A6A70" w:rsidRDefault="002A6A70" w:rsidP="002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202E9B" w:rsidRPr="002A6A70" w:rsidRDefault="00202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202E9B" w:rsidRPr="002A6A70" w:rsidRDefault="00245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1" w:type="dxa"/>
            <w:vAlign w:val="center"/>
          </w:tcPr>
          <w:p w:rsidR="00202E9B" w:rsidRPr="002A6A70" w:rsidRDefault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ГАУ ДПО НСО «Новосибирский институт повышения квалификации и переподготовки работников образования»</w:t>
            </w:r>
          </w:p>
        </w:tc>
      </w:tr>
      <w:tr w:rsidR="002A6A70">
        <w:tc>
          <w:tcPr>
            <w:tcW w:w="883" w:type="dxa"/>
            <w:vAlign w:val="center"/>
          </w:tcPr>
          <w:p w:rsidR="002A6A70" w:rsidRDefault="002A6A7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2A6A70" w:rsidRPr="002A6A70" w:rsidRDefault="002A6A70" w:rsidP="00447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«Федеральная рабочая программа воспитания в образовательных организациях: модуль «Взаимодействие с родителями (законными представителями)», 36 часов 2023 год.</w:t>
            </w:r>
          </w:p>
          <w:p w:rsidR="002A6A70" w:rsidRPr="002A6A70" w:rsidRDefault="002A6A70" w:rsidP="004475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2A6A70" w:rsidRPr="002A6A70" w:rsidRDefault="002A6A70" w:rsidP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С 04 декабря 2023 г. по 17 декабря 2023 г.</w:t>
            </w:r>
          </w:p>
        </w:tc>
        <w:tc>
          <w:tcPr>
            <w:tcW w:w="784" w:type="dxa"/>
            <w:vAlign w:val="center"/>
          </w:tcPr>
          <w:p w:rsidR="002A6A70" w:rsidRPr="002A6A70" w:rsidRDefault="002A6A70" w:rsidP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1" w:type="dxa"/>
            <w:vAlign w:val="center"/>
          </w:tcPr>
          <w:p w:rsidR="002A6A70" w:rsidRPr="002A6A70" w:rsidRDefault="002A6A70" w:rsidP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«Институт изучения детства, семьи и воспитания (ФГБНУ «ИИДСВ»)</w:t>
            </w:r>
          </w:p>
        </w:tc>
      </w:tr>
      <w:tr w:rsidR="00202E9B">
        <w:tc>
          <w:tcPr>
            <w:tcW w:w="883" w:type="dxa"/>
            <w:vAlign w:val="center"/>
          </w:tcPr>
          <w:p w:rsidR="00202E9B" w:rsidRDefault="00202E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2A6A70" w:rsidRPr="002A6A70" w:rsidRDefault="002A6A70" w:rsidP="002A6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 xml:space="preserve"> «Адаптация образовательной программы для детей с ОВЗ и трудностями в обучении»</w:t>
            </w:r>
          </w:p>
          <w:p w:rsidR="00202E9B" w:rsidRPr="002A6A70" w:rsidRDefault="00202E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202E9B" w:rsidRPr="002A6A70" w:rsidRDefault="002A6A70" w:rsidP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С 29</w:t>
            </w:r>
            <w:r w:rsidR="00245AA2" w:rsidRPr="002A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декабря 2023г. по 26 января 2024</w:t>
            </w:r>
            <w:r w:rsidR="00245AA2" w:rsidRPr="002A6A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84" w:type="dxa"/>
            <w:vAlign w:val="center"/>
          </w:tcPr>
          <w:p w:rsidR="00202E9B" w:rsidRPr="002A6A70" w:rsidRDefault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1" w:type="dxa"/>
            <w:vAlign w:val="center"/>
          </w:tcPr>
          <w:p w:rsidR="00202E9B" w:rsidRPr="002A6A70" w:rsidRDefault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A6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2E9B">
        <w:tc>
          <w:tcPr>
            <w:tcW w:w="883" w:type="dxa"/>
            <w:vAlign w:val="center"/>
          </w:tcPr>
          <w:p w:rsidR="00202E9B" w:rsidRDefault="00202E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202E9B" w:rsidRDefault="002A6A70" w:rsidP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«Психологическая компетентность классного руководителя и школьного учителя как основа создания психологически благоприятной образовательной среды для детей» </w:t>
            </w:r>
          </w:p>
        </w:tc>
        <w:tc>
          <w:tcPr>
            <w:tcW w:w="1692" w:type="dxa"/>
            <w:vAlign w:val="center"/>
          </w:tcPr>
          <w:p w:rsidR="00202E9B" w:rsidRDefault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30.03.2024 г.</w:t>
            </w:r>
          </w:p>
        </w:tc>
        <w:tc>
          <w:tcPr>
            <w:tcW w:w="784" w:type="dxa"/>
            <w:vAlign w:val="center"/>
          </w:tcPr>
          <w:p w:rsidR="00202E9B" w:rsidRDefault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761" w:type="dxa"/>
            <w:vAlign w:val="center"/>
          </w:tcPr>
          <w:p w:rsidR="00202E9B" w:rsidRDefault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«Федерация развития образования»,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Брянск</w:t>
            </w:r>
          </w:p>
        </w:tc>
      </w:tr>
      <w:tr w:rsidR="00202E9B">
        <w:tc>
          <w:tcPr>
            <w:tcW w:w="883" w:type="dxa"/>
            <w:vAlign w:val="center"/>
          </w:tcPr>
          <w:p w:rsidR="00202E9B" w:rsidRDefault="00202E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202E9B" w:rsidRDefault="002A6A70" w:rsidP="003A5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«Использование логопедического массажа в коррекционной работе учителя-логопеда»</w:t>
            </w:r>
          </w:p>
        </w:tc>
        <w:tc>
          <w:tcPr>
            <w:tcW w:w="1692" w:type="dxa"/>
            <w:vAlign w:val="center"/>
          </w:tcPr>
          <w:p w:rsidR="00202E9B" w:rsidRDefault="003A5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03.11.2024 г</w:t>
            </w:r>
            <w:r w:rsidR="00394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84" w:type="dxa"/>
            <w:vAlign w:val="center"/>
          </w:tcPr>
          <w:p w:rsidR="00202E9B" w:rsidRDefault="002A6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1" w:type="dxa"/>
            <w:vAlign w:val="center"/>
          </w:tcPr>
          <w:p w:rsidR="00202E9B" w:rsidRDefault="003A5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Ассоциации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ворчески Работающих педагогов «КРУГОЗОР», г. Новосибирск</w:t>
            </w:r>
          </w:p>
        </w:tc>
      </w:tr>
      <w:tr w:rsidR="00202E9B">
        <w:tc>
          <w:tcPr>
            <w:tcW w:w="883" w:type="dxa"/>
            <w:vAlign w:val="center"/>
          </w:tcPr>
          <w:p w:rsidR="00202E9B" w:rsidRDefault="00202E9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202E9B" w:rsidRPr="0039220F" w:rsidRDefault="0039220F" w:rsidP="0003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31415" w:rsidRPr="0039220F">
              <w:rPr>
                <w:rFonts w:ascii="Times New Roman" w:hAnsi="Times New Roman"/>
                <w:sz w:val="24"/>
                <w:szCs w:val="24"/>
              </w:rPr>
              <w:t>Дифференцированный логопедический массаж в системе преодоления дизартрии и дисфагии у детей и взрослых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2" w:type="dxa"/>
            <w:vAlign w:val="center"/>
          </w:tcPr>
          <w:p w:rsidR="00202E9B" w:rsidRDefault="00031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20 - 21января 2024 г.</w:t>
            </w:r>
          </w:p>
        </w:tc>
        <w:tc>
          <w:tcPr>
            <w:tcW w:w="784" w:type="dxa"/>
            <w:vAlign w:val="center"/>
          </w:tcPr>
          <w:p w:rsidR="00202E9B" w:rsidRDefault="00031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761" w:type="dxa"/>
            <w:vAlign w:val="center"/>
          </w:tcPr>
          <w:p w:rsidR="00202E9B" w:rsidRDefault="00031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научно-клинический центр ФМБА России</w:t>
            </w:r>
          </w:p>
        </w:tc>
      </w:tr>
      <w:tr w:rsidR="00447585">
        <w:tc>
          <w:tcPr>
            <w:tcW w:w="883" w:type="dxa"/>
            <w:vAlign w:val="center"/>
          </w:tcPr>
          <w:p w:rsidR="00447585" w:rsidRDefault="0044758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447585" w:rsidRDefault="00447585" w:rsidP="000314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социально-негативных явлений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молодёжной среде»</w:t>
            </w:r>
          </w:p>
        </w:tc>
        <w:tc>
          <w:tcPr>
            <w:tcW w:w="1692" w:type="dxa"/>
            <w:vAlign w:val="center"/>
          </w:tcPr>
          <w:p w:rsidR="00447585" w:rsidRDefault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1мая -31 октября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784" w:type="dxa"/>
            <w:vAlign w:val="center"/>
          </w:tcPr>
          <w:p w:rsidR="00447585" w:rsidRDefault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761" w:type="dxa"/>
            <w:vAlign w:val="center"/>
          </w:tcPr>
          <w:p w:rsidR="00447585" w:rsidRDefault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центр информационного противодействия терроризму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экстремизму в образовательной среде и сети «Интернет» ФГАНУ 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Спецвузавтоматика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1A3F">
        <w:tc>
          <w:tcPr>
            <w:tcW w:w="883" w:type="dxa"/>
            <w:vAlign w:val="center"/>
          </w:tcPr>
          <w:p w:rsidR="00701A3F" w:rsidRDefault="00701A3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701A3F" w:rsidRPr="0039220F" w:rsidRDefault="00701A3F" w:rsidP="0044758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20F">
              <w:rPr>
                <w:rFonts w:ascii="Times New Roman" w:hAnsi="Times New Roman"/>
                <w:sz w:val="24"/>
                <w:szCs w:val="24"/>
              </w:rPr>
              <w:t>«Деятельность педагога при организации работы с обучающимися с ограниченными возможностями здоровья (ОВЗ) в соответствии с ФГОС»</w:t>
            </w:r>
            <w:proofErr w:type="gramEnd"/>
          </w:p>
        </w:tc>
        <w:tc>
          <w:tcPr>
            <w:tcW w:w="1692" w:type="dxa"/>
            <w:vAlign w:val="center"/>
          </w:tcPr>
          <w:p w:rsidR="00701A3F" w:rsidRPr="00701A3F" w:rsidRDefault="00701A3F" w:rsidP="004475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нварь 2025г. </w:t>
            </w:r>
          </w:p>
        </w:tc>
        <w:tc>
          <w:tcPr>
            <w:tcW w:w="784" w:type="dxa"/>
            <w:vAlign w:val="center"/>
          </w:tcPr>
          <w:p w:rsidR="00701A3F" w:rsidRDefault="00701A3F" w:rsidP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1" w:type="dxa"/>
            <w:vAlign w:val="center"/>
          </w:tcPr>
          <w:p w:rsidR="00701A3F" w:rsidRDefault="0039220F" w:rsidP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701A3F">
              <w:rPr>
                <w:rFonts w:ascii="Times New Roman" w:hAnsi="Times New Roman" w:cs="Times New Roman"/>
                <w:sz w:val="24"/>
                <w:szCs w:val="24"/>
              </w:rPr>
              <w:t>Московский институт</w:t>
            </w:r>
            <w:r w:rsidR="00701A3F" w:rsidRPr="00701A3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 и повышения квалификации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1434">
        <w:tc>
          <w:tcPr>
            <w:tcW w:w="883" w:type="dxa"/>
            <w:vAlign w:val="center"/>
          </w:tcPr>
          <w:p w:rsidR="00E71434" w:rsidRDefault="00E714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701A3F" w:rsidRPr="0039220F" w:rsidRDefault="0039220F" w:rsidP="000314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71434" w:rsidRPr="0039220F">
              <w:rPr>
                <w:rFonts w:ascii="Times New Roman" w:hAnsi="Times New Roman"/>
                <w:sz w:val="24"/>
                <w:szCs w:val="24"/>
              </w:rPr>
              <w:t xml:space="preserve">Применение техник прикладной </w:t>
            </w:r>
            <w:proofErr w:type="spellStart"/>
            <w:r w:rsidR="00E71434" w:rsidRPr="0039220F">
              <w:rPr>
                <w:rFonts w:ascii="Times New Roman" w:hAnsi="Times New Roman"/>
                <w:sz w:val="24"/>
                <w:szCs w:val="24"/>
              </w:rPr>
              <w:t>кинезиологии</w:t>
            </w:r>
            <w:proofErr w:type="spellEnd"/>
            <w:r w:rsidR="00E71434" w:rsidRPr="0039220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E71434" w:rsidRPr="0039220F">
              <w:rPr>
                <w:rFonts w:ascii="Times New Roman" w:hAnsi="Times New Roman"/>
                <w:sz w:val="24"/>
                <w:szCs w:val="24"/>
              </w:rPr>
              <w:t>остеопатии</w:t>
            </w:r>
            <w:proofErr w:type="spellEnd"/>
            <w:r w:rsidR="00E71434" w:rsidRPr="0039220F">
              <w:rPr>
                <w:rFonts w:ascii="Times New Roman" w:hAnsi="Times New Roman"/>
                <w:sz w:val="24"/>
                <w:szCs w:val="24"/>
              </w:rPr>
              <w:t xml:space="preserve"> в логопедии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2" w:type="dxa"/>
            <w:vAlign w:val="center"/>
          </w:tcPr>
          <w:p w:rsidR="00E71434" w:rsidRDefault="00E71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февраля 2025 г.</w:t>
            </w:r>
          </w:p>
        </w:tc>
        <w:tc>
          <w:tcPr>
            <w:tcW w:w="784" w:type="dxa"/>
            <w:vAlign w:val="center"/>
          </w:tcPr>
          <w:p w:rsidR="00E71434" w:rsidRDefault="00E71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761" w:type="dxa"/>
            <w:vAlign w:val="center"/>
          </w:tcPr>
          <w:p w:rsidR="00E71434" w:rsidRDefault="00E71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 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Перепелятниковой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Новосибирск</w:t>
            </w:r>
          </w:p>
        </w:tc>
      </w:tr>
      <w:tr w:rsidR="00447585">
        <w:tc>
          <w:tcPr>
            <w:tcW w:w="883" w:type="dxa"/>
            <w:vAlign w:val="center"/>
          </w:tcPr>
          <w:p w:rsidR="00447585" w:rsidRDefault="0044758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447585" w:rsidRDefault="00447585" w:rsidP="000314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«Основы дефектологии: современные подходы к обучению и воспитанию детей с особыми образовательными потребностями»</w:t>
            </w:r>
          </w:p>
        </w:tc>
        <w:tc>
          <w:tcPr>
            <w:tcW w:w="1692" w:type="dxa"/>
            <w:vAlign w:val="center"/>
          </w:tcPr>
          <w:p w:rsidR="00447585" w:rsidRDefault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мая по 16 мая </w:t>
            </w:r>
            <w:r w:rsidR="0071710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784" w:type="dxa"/>
            <w:vAlign w:val="center"/>
          </w:tcPr>
          <w:p w:rsidR="00447585" w:rsidRDefault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61" w:type="dxa"/>
            <w:vAlign w:val="center"/>
          </w:tcPr>
          <w:p w:rsidR="00447585" w:rsidRDefault="0044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17102" w:rsidTr="008056B6">
        <w:tc>
          <w:tcPr>
            <w:tcW w:w="883" w:type="dxa"/>
            <w:vAlign w:val="center"/>
          </w:tcPr>
          <w:p w:rsidR="00717102" w:rsidRDefault="007171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717102" w:rsidRPr="00717102" w:rsidRDefault="00717102" w:rsidP="0071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02">
              <w:rPr>
                <w:rFonts w:ascii="Times New Roman" w:hAnsi="Times New Roman" w:cs="Times New Roman"/>
                <w:color w:val="000000" w:themeColor="text1"/>
              </w:rPr>
              <w:t xml:space="preserve">«Работа с детьми с синдромом дефицита внимания и </w:t>
            </w:r>
            <w:proofErr w:type="spellStart"/>
            <w:r w:rsidRPr="00717102">
              <w:rPr>
                <w:rFonts w:ascii="Times New Roman" w:hAnsi="Times New Roman" w:cs="Times New Roman"/>
                <w:color w:val="000000" w:themeColor="text1"/>
              </w:rPr>
              <w:t>гиперактивности</w:t>
            </w:r>
            <w:proofErr w:type="spellEnd"/>
            <w:r w:rsidRPr="00717102">
              <w:rPr>
                <w:rFonts w:ascii="Times New Roman" w:hAnsi="Times New Roman" w:cs="Times New Roman"/>
                <w:color w:val="000000" w:themeColor="text1"/>
              </w:rPr>
              <w:t xml:space="preserve"> СДВГ» </w:t>
            </w:r>
          </w:p>
        </w:tc>
        <w:tc>
          <w:tcPr>
            <w:tcW w:w="1692" w:type="dxa"/>
            <w:vAlign w:val="center"/>
          </w:tcPr>
          <w:p w:rsidR="00717102" w:rsidRPr="00717102" w:rsidRDefault="00717102" w:rsidP="0071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7102">
              <w:rPr>
                <w:rFonts w:ascii="Times New Roman" w:hAnsi="Times New Roman" w:cs="Times New Roman"/>
                <w:color w:val="000000" w:themeColor="text1"/>
              </w:rPr>
              <w:t>24.11.2025- 16.12. 2025 г.;</w:t>
            </w:r>
          </w:p>
          <w:p w:rsidR="00717102" w:rsidRPr="00717102" w:rsidRDefault="0071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717102" w:rsidRPr="00717102" w:rsidRDefault="0071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1" w:type="dxa"/>
          </w:tcPr>
          <w:p w:rsidR="00717102" w:rsidRPr="00717102" w:rsidRDefault="00717102">
            <w:pPr>
              <w:rPr>
                <w:rFonts w:ascii="Times New Roman" w:hAnsi="Times New Roman" w:cs="Times New Roman"/>
              </w:rPr>
            </w:pPr>
            <w:r w:rsidRPr="00717102">
              <w:rPr>
                <w:rFonts w:ascii="Times New Roman" w:hAnsi="Times New Roman" w:cs="Times New Roman"/>
                <w:color w:val="000000" w:themeColor="text1"/>
              </w:rPr>
              <w:t>ООО «Московский институт профессиональной переподготовки и повышения квалификации»</w:t>
            </w:r>
          </w:p>
        </w:tc>
      </w:tr>
      <w:tr w:rsidR="00717102" w:rsidTr="008056B6">
        <w:tc>
          <w:tcPr>
            <w:tcW w:w="883" w:type="dxa"/>
            <w:vAlign w:val="center"/>
          </w:tcPr>
          <w:p w:rsidR="00717102" w:rsidRDefault="007171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717102" w:rsidRPr="00717102" w:rsidRDefault="00717102" w:rsidP="00717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02">
              <w:rPr>
                <w:rFonts w:ascii="Times New Roman" w:hAnsi="Times New Roman" w:cs="Times New Roman"/>
                <w:color w:val="000000" w:themeColor="text1"/>
              </w:rPr>
              <w:t>«Совершенствование профессиональных компетенций педагогов в работе по профилактике суицидального поведения подростков»</w:t>
            </w:r>
          </w:p>
        </w:tc>
        <w:tc>
          <w:tcPr>
            <w:tcW w:w="1692" w:type="dxa"/>
            <w:vAlign w:val="center"/>
          </w:tcPr>
          <w:p w:rsidR="00717102" w:rsidRPr="00717102" w:rsidRDefault="0071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02">
              <w:rPr>
                <w:rFonts w:ascii="Times New Roman" w:hAnsi="Times New Roman" w:cs="Times New Roman"/>
                <w:color w:val="000000" w:themeColor="text1"/>
              </w:rPr>
              <w:t>27.11.2025 – 16.12.2025 г.</w:t>
            </w:r>
            <w:r w:rsidRPr="0071710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784" w:type="dxa"/>
            <w:vAlign w:val="center"/>
          </w:tcPr>
          <w:p w:rsidR="00717102" w:rsidRPr="00717102" w:rsidRDefault="0071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1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1" w:type="dxa"/>
          </w:tcPr>
          <w:p w:rsidR="00717102" w:rsidRPr="00717102" w:rsidRDefault="00717102">
            <w:pPr>
              <w:rPr>
                <w:rFonts w:ascii="Times New Roman" w:hAnsi="Times New Roman" w:cs="Times New Roman"/>
              </w:rPr>
            </w:pPr>
            <w:r w:rsidRPr="00717102">
              <w:rPr>
                <w:rFonts w:ascii="Times New Roman" w:hAnsi="Times New Roman" w:cs="Times New Roman"/>
                <w:color w:val="000000" w:themeColor="text1"/>
              </w:rPr>
              <w:t>ООО «Московский институт профессиональной переподготовки и повышения квалификации»</w:t>
            </w:r>
          </w:p>
        </w:tc>
      </w:tr>
      <w:tr w:rsidR="00447585">
        <w:tc>
          <w:tcPr>
            <w:tcW w:w="883" w:type="dxa"/>
            <w:vAlign w:val="center"/>
          </w:tcPr>
          <w:p w:rsidR="00447585" w:rsidRDefault="0044758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447585" w:rsidRDefault="00447585" w:rsidP="000314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Детей из семей участников и ветеранов СВО в образовательной организации. Педагогический, психологический и социальный аспекты оказания помощи</w:t>
            </w:r>
          </w:p>
        </w:tc>
        <w:tc>
          <w:tcPr>
            <w:tcW w:w="1692" w:type="dxa"/>
            <w:vAlign w:val="center"/>
          </w:tcPr>
          <w:p w:rsidR="00447585" w:rsidRDefault="0071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 по 5 февраля 2026 г.</w:t>
            </w:r>
          </w:p>
        </w:tc>
        <w:tc>
          <w:tcPr>
            <w:tcW w:w="784" w:type="dxa"/>
            <w:vAlign w:val="center"/>
          </w:tcPr>
          <w:p w:rsidR="00447585" w:rsidRDefault="0071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1" w:type="dxa"/>
            <w:vAlign w:val="center"/>
          </w:tcPr>
          <w:p w:rsidR="00447585" w:rsidRDefault="0071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Конгрессно-выставочный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центр». Всероссийский форум  «Педагоги России: инновации в образовании»</w:t>
            </w:r>
          </w:p>
        </w:tc>
      </w:tr>
      <w:tr w:rsidR="00717102">
        <w:tc>
          <w:tcPr>
            <w:tcW w:w="883" w:type="dxa"/>
            <w:vAlign w:val="center"/>
          </w:tcPr>
          <w:p w:rsidR="00717102" w:rsidRDefault="007171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717102" w:rsidRDefault="00717102" w:rsidP="000314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педагога по формированию инженерных компетенций у школьников в рамках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преподавания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цикла и руководства детскими проектами</w:t>
            </w:r>
          </w:p>
        </w:tc>
        <w:tc>
          <w:tcPr>
            <w:tcW w:w="1692" w:type="dxa"/>
            <w:vAlign w:val="center"/>
          </w:tcPr>
          <w:p w:rsidR="00717102" w:rsidRDefault="00717102" w:rsidP="00B75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января по 5 февраля 2026 г.</w:t>
            </w:r>
          </w:p>
        </w:tc>
        <w:tc>
          <w:tcPr>
            <w:tcW w:w="784" w:type="dxa"/>
            <w:vAlign w:val="center"/>
          </w:tcPr>
          <w:p w:rsidR="00717102" w:rsidRDefault="00717102" w:rsidP="00B75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1" w:type="dxa"/>
            <w:vAlign w:val="center"/>
          </w:tcPr>
          <w:p w:rsidR="00717102" w:rsidRDefault="00717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Конгрессно-выставочный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центр». Всероссийский форум  «Педагоги России: инновации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образовании»</w:t>
            </w:r>
          </w:p>
        </w:tc>
      </w:tr>
    </w:tbl>
    <w:p w:rsidR="00202E9B" w:rsidRDefault="00202E9B">
      <w:pPr>
        <w:pStyle w:val="af3"/>
      </w:pPr>
    </w:p>
    <w:p w:rsidR="00202E9B" w:rsidRDefault="00202E9B">
      <w:pPr>
        <w:pStyle w:val="af3"/>
        <w:rPr>
          <w:rFonts w:ascii="Times New Roman" w:hAnsi="Times New Roman" w:cs="Times New Roman"/>
          <w:sz w:val="24"/>
          <w:szCs w:val="24"/>
        </w:rPr>
      </w:pPr>
    </w:p>
    <w:sectPr w:rsidR="00202E9B" w:rsidSect="0020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85" w:rsidRDefault="00447585">
      <w:pPr>
        <w:spacing w:after="0" w:line="240" w:lineRule="auto"/>
      </w:pPr>
      <w:r>
        <w:separator/>
      </w:r>
    </w:p>
  </w:endnote>
  <w:endnote w:type="continuationSeparator" w:id="0">
    <w:p w:rsidR="00447585" w:rsidRDefault="0044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85" w:rsidRDefault="00447585">
      <w:pPr>
        <w:spacing w:after="0" w:line="240" w:lineRule="auto"/>
      </w:pPr>
      <w:r>
        <w:separator/>
      </w:r>
    </w:p>
  </w:footnote>
  <w:footnote w:type="continuationSeparator" w:id="0">
    <w:p w:rsidR="00447585" w:rsidRDefault="00447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CDB"/>
    <w:multiLevelType w:val="hybridMultilevel"/>
    <w:tmpl w:val="DDF48198"/>
    <w:lvl w:ilvl="0" w:tplc="15327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E0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AD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05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E3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46F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D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416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85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5459"/>
    <w:multiLevelType w:val="multilevel"/>
    <w:tmpl w:val="33F6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71F95"/>
    <w:multiLevelType w:val="hybridMultilevel"/>
    <w:tmpl w:val="DED050B4"/>
    <w:lvl w:ilvl="0" w:tplc="5BD43BA2">
      <w:start w:val="1"/>
      <w:numFmt w:val="decimal"/>
      <w:lvlText w:val="%1."/>
      <w:lvlJc w:val="left"/>
      <w:pPr>
        <w:ind w:left="720" w:hanging="360"/>
      </w:pPr>
    </w:lvl>
    <w:lvl w:ilvl="1" w:tplc="2A64BF38">
      <w:start w:val="1"/>
      <w:numFmt w:val="lowerLetter"/>
      <w:lvlText w:val="%2."/>
      <w:lvlJc w:val="left"/>
      <w:pPr>
        <w:ind w:left="1440" w:hanging="360"/>
      </w:pPr>
    </w:lvl>
    <w:lvl w:ilvl="2" w:tplc="4C2471D0">
      <w:start w:val="1"/>
      <w:numFmt w:val="lowerRoman"/>
      <w:lvlText w:val="%3."/>
      <w:lvlJc w:val="right"/>
      <w:pPr>
        <w:ind w:left="2160" w:hanging="180"/>
      </w:pPr>
    </w:lvl>
    <w:lvl w:ilvl="3" w:tplc="D5B05CB8">
      <w:start w:val="1"/>
      <w:numFmt w:val="decimal"/>
      <w:lvlText w:val="%4."/>
      <w:lvlJc w:val="left"/>
      <w:pPr>
        <w:ind w:left="2880" w:hanging="360"/>
      </w:pPr>
    </w:lvl>
    <w:lvl w:ilvl="4" w:tplc="51BCF69A">
      <w:start w:val="1"/>
      <w:numFmt w:val="lowerLetter"/>
      <w:lvlText w:val="%5."/>
      <w:lvlJc w:val="left"/>
      <w:pPr>
        <w:ind w:left="3600" w:hanging="360"/>
      </w:pPr>
    </w:lvl>
    <w:lvl w:ilvl="5" w:tplc="3CBC4922">
      <w:start w:val="1"/>
      <w:numFmt w:val="lowerRoman"/>
      <w:lvlText w:val="%6."/>
      <w:lvlJc w:val="right"/>
      <w:pPr>
        <w:ind w:left="4320" w:hanging="180"/>
      </w:pPr>
    </w:lvl>
    <w:lvl w:ilvl="6" w:tplc="294837D0">
      <w:start w:val="1"/>
      <w:numFmt w:val="decimal"/>
      <w:lvlText w:val="%7."/>
      <w:lvlJc w:val="left"/>
      <w:pPr>
        <w:ind w:left="5040" w:hanging="360"/>
      </w:pPr>
    </w:lvl>
    <w:lvl w:ilvl="7" w:tplc="77381C40">
      <w:start w:val="1"/>
      <w:numFmt w:val="lowerLetter"/>
      <w:lvlText w:val="%8."/>
      <w:lvlJc w:val="left"/>
      <w:pPr>
        <w:ind w:left="5760" w:hanging="360"/>
      </w:pPr>
    </w:lvl>
    <w:lvl w:ilvl="8" w:tplc="1EB67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51737"/>
    <w:multiLevelType w:val="multilevel"/>
    <w:tmpl w:val="8610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836F3"/>
    <w:multiLevelType w:val="multilevel"/>
    <w:tmpl w:val="93C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17059"/>
    <w:multiLevelType w:val="hybridMultilevel"/>
    <w:tmpl w:val="CE3A1544"/>
    <w:lvl w:ilvl="0" w:tplc="1C0AF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5010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9E15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B074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8806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C2D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361F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7CF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CA7D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232DAF"/>
    <w:multiLevelType w:val="hybridMultilevel"/>
    <w:tmpl w:val="B77E0F7E"/>
    <w:lvl w:ilvl="0" w:tplc="B980E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C14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69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AC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2F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E2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8B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0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0D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070C"/>
    <w:multiLevelType w:val="multilevel"/>
    <w:tmpl w:val="292A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65B81"/>
    <w:multiLevelType w:val="hybridMultilevel"/>
    <w:tmpl w:val="3DE29456"/>
    <w:lvl w:ilvl="0" w:tplc="3AB6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4DF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65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AA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2A8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E9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AA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069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667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32F56"/>
    <w:multiLevelType w:val="hybridMultilevel"/>
    <w:tmpl w:val="680E6E98"/>
    <w:lvl w:ilvl="0" w:tplc="2110A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EB6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2A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E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7C0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C7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9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01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7449A"/>
    <w:multiLevelType w:val="multilevel"/>
    <w:tmpl w:val="1138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17BA4"/>
    <w:multiLevelType w:val="multilevel"/>
    <w:tmpl w:val="350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2B654E"/>
    <w:multiLevelType w:val="multilevel"/>
    <w:tmpl w:val="6816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647F3"/>
    <w:multiLevelType w:val="hybridMultilevel"/>
    <w:tmpl w:val="1562AC82"/>
    <w:lvl w:ilvl="0" w:tplc="9064D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6AB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E7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E9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CB6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2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8A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EC7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E3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74A2B"/>
    <w:multiLevelType w:val="hybridMultilevel"/>
    <w:tmpl w:val="4468D4B0"/>
    <w:lvl w:ilvl="0" w:tplc="16B0E11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520402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7EC562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FCECC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DB8931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35F2FE0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16C5A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E6CC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AE6E5F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5">
    <w:nsid w:val="6C4B5070"/>
    <w:multiLevelType w:val="multilevel"/>
    <w:tmpl w:val="1B9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00CA9"/>
    <w:multiLevelType w:val="hybridMultilevel"/>
    <w:tmpl w:val="A10A95F8"/>
    <w:lvl w:ilvl="0" w:tplc="B77CC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A6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2A3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68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08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20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E6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D4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A6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A34CC1"/>
    <w:multiLevelType w:val="hybridMultilevel"/>
    <w:tmpl w:val="BC023E3E"/>
    <w:lvl w:ilvl="0" w:tplc="61D8F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85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C1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C8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A4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E1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26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F4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6F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C370B"/>
    <w:multiLevelType w:val="hybridMultilevel"/>
    <w:tmpl w:val="BC140224"/>
    <w:lvl w:ilvl="0" w:tplc="83920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43F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8B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85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0AC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20F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2D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0D1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44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9"/>
  </w:num>
  <w:num w:numId="5">
    <w:abstractNumId w:val="17"/>
  </w:num>
  <w:num w:numId="6">
    <w:abstractNumId w:val="6"/>
  </w:num>
  <w:num w:numId="7">
    <w:abstractNumId w:val="18"/>
  </w:num>
  <w:num w:numId="8">
    <w:abstractNumId w:val="13"/>
  </w:num>
  <w:num w:numId="9">
    <w:abstractNumId w:val="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3"/>
  </w:num>
  <w:num w:numId="15">
    <w:abstractNumId w:val="10"/>
  </w:num>
  <w:num w:numId="16">
    <w:abstractNumId w:val="11"/>
  </w:num>
  <w:num w:numId="17">
    <w:abstractNumId w:val="12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2E9B"/>
    <w:rsid w:val="00031415"/>
    <w:rsid w:val="000B5C97"/>
    <w:rsid w:val="00202E9B"/>
    <w:rsid w:val="00224241"/>
    <w:rsid w:val="00245AA2"/>
    <w:rsid w:val="002A353B"/>
    <w:rsid w:val="002A6A70"/>
    <w:rsid w:val="0039220F"/>
    <w:rsid w:val="00394CCF"/>
    <w:rsid w:val="003A5D80"/>
    <w:rsid w:val="00447585"/>
    <w:rsid w:val="004E7972"/>
    <w:rsid w:val="005644F1"/>
    <w:rsid w:val="00701A3F"/>
    <w:rsid w:val="00717102"/>
    <w:rsid w:val="00796E9F"/>
    <w:rsid w:val="00907A62"/>
    <w:rsid w:val="00912F7F"/>
    <w:rsid w:val="00B43DFF"/>
    <w:rsid w:val="00BF57E7"/>
    <w:rsid w:val="00E71434"/>
    <w:rsid w:val="00EF6BEA"/>
    <w:rsid w:val="00F85FC4"/>
    <w:rsid w:val="00FC7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02E9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02E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02E9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02E9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02E9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02E9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02E9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02E9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02E9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02E9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02E9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02E9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02E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02E9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02E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02E9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02E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02E9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02E9B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02E9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02E9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02E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02E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02E9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02E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02E9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02E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202E9B"/>
  </w:style>
  <w:style w:type="paragraph" w:customStyle="1" w:styleId="Footer">
    <w:name w:val="Footer"/>
    <w:basedOn w:val="a"/>
    <w:link w:val="CaptionChar"/>
    <w:uiPriority w:val="99"/>
    <w:unhideWhenUsed/>
    <w:rsid w:val="00202E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202E9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02E9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2E9B"/>
  </w:style>
  <w:style w:type="table" w:styleId="aa">
    <w:name w:val="Table Grid"/>
    <w:basedOn w:val="a1"/>
    <w:uiPriority w:val="59"/>
    <w:rsid w:val="00202E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02E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02E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02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2E9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2E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02E9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02E9B"/>
    <w:rPr>
      <w:sz w:val="18"/>
    </w:rPr>
  </w:style>
  <w:style w:type="character" w:styleId="ad">
    <w:name w:val="footnote reference"/>
    <w:basedOn w:val="a0"/>
    <w:uiPriority w:val="99"/>
    <w:unhideWhenUsed/>
    <w:rsid w:val="00202E9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02E9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02E9B"/>
    <w:rPr>
      <w:sz w:val="20"/>
    </w:rPr>
  </w:style>
  <w:style w:type="character" w:styleId="af0">
    <w:name w:val="endnote reference"/>
    <w:basedOn w:val="a0"/>
    <w:uiPriority w:val="99"/>
    <w:semiHidden/>
    <w:unhideWhenUsed/>
    <w:rsid w:val="00202E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02E9B"/>
    <w:pPr>
      <w:spacing w:after="57"/>
    </w:pPr>
  </w:style>
  <w:style w:type="paragraph" w:styleId="21">
    <w:name w:val="toc 2"/>
    <w:basedOn w:val="a"/>
    <w:next w:val="a"/>
    <w:uiPriority w:val="39"/>
    <w:unhideWhenUsed/>
    <w:rsid w:val="00202E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02E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02E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02E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02E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02E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02E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02E9B"/>
    <w:pPr>
      <w:spacing w:after="57"/>
      <w:ind w:left="2268"/>
    </w:pPr>
  </w:style>
  <w:style w:type="paragraph" w:styleId="af1">
    <w:name w:val="TOC Heading"/>
    <w:uiPriority w:val="39"/>
    <w:unhideWhenUsed/>
    <w:rsid w:val="00202E9B"/>
  </w:style>
  <w:style w:type="paragraph" w:styleId="af2">
    <w:name w:val="table of figures"/>
    <w:basedOn w:val="a"/>
    <w:next w:val="a"/>
    <w:uiPriority w:val="99"/>
    <w:unhideWhenUsed/>
    <w:rsid w:val="00202E9B"/>
    <w:pPr>
      <w:spacing w:after="0"/>
    </w:p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202E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Заголовок 2 Знак"/>
    <w:basedOn w:val="a0"/>
    <w:link w:val="Heading2"/>
    <w:uiPriority w:val="9"/>
    <w:semiHidden/>
    <w:rsid w:val="00202E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uiPriority w:val="1"/>
    <w:qFormat/>
    <w:rsid w:val="00202E9B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202E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4">
    <w:name w:val="Hyperlink"/>
    <w:basedOn w:val="a0"/>
    <w:uiPriority w:val="99"/>
    <w:unhideWhenUsed/>
    <w:rsid w:val="00202E9B"/>
    <w:rPr>
      <w:color w:val="0000FF"/>
      <w:u w:val="single"/>
    </w:rPr>
  </w:style>
  <w:style w:type="character" w:customStyle="1" w:styleId="normaltextrun">
    <w:name w:val="normaltextrun"/>
    <w:basedOn w:val="a0"/>
    <w:rsid w:val="00202E9B"/>
  </w:style>
  <w:style w:type="character" w:customStyle="1" w:styleId="eop">
    <w:name w:val="eop"/>
    <w:basedOn w:val="a0"/>
    <w:rsid w:val="00202E9B"/>
  </w:style>
  <w:style w:type="paragraph" w:styleId="af5">
    <w:name w:val="Normal (Web)"/>
    <w:basedOn w:val="a"/>
    <w:link w:val="af6"/>
    <w:uiPriority w:val="99"/>
    <w:unhideWhenUsed/>
    <w:rsid w:val="0020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-misc">
    <w:name w:val="contact-misc"/>
    <w:rsid w:val="00202E9B"/>
  </w:style>
  <w:style w:type="character" w:customStyle="1" w:styleId="10">
    <w:name w:val="Строгий1"/>
    <w:uiPriority w:val="22"/>
    <w:qFormat/>
    <w:rsid w:val="00202E9B"/>
    <w:rPr>
      <w:b/>
      <w:bCs/>
    </w:rPr>
  </w:style>
  <w:style w:type="character" w:customStyle="1" w:styleId="11">
    <w:name w:val="Выделение1"/>
    <w:uiPriority w:val="20"/>
    <w:qFormat/>
    <w:rsid w:val="00202E9B"/>
    <w:rPr>
      <w:i/>
      <w:iCs/>
    </w:rPr>
  </w:style>
  <w:style w:type="paragraph" w:customStyle="1" w:styleId="af6">
    <w:name w:val="Обычный (веб) Знак"/>
    <w:link w:val="af5"/>
    <w:uiPriority w:val="1"/>
    <w:qFormat/>
    <w:rsid w:val="00202E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22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2E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TableParagraph">
    <w:name w:val="Table Paragraph"/>
    <w:uiPriority w:val="1"/>
    <w:qFormat/>
    <w:rsid w:val="00202E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Столбченко</dc:creator>
  <cp:keywords/>
  <dc:description/>
  <cp:lastModifiedBy>Столбченко</cp:lastModifiedBy>
  <cp:revision>25</cp:revision>
  <dcterms:created xsi:type="dcterms:W3CDTF">2020-01-30T06:18:00Z</dcterms:created>
  <dcterms:modified xsi:type="dcterms:W3CDTF">2026-02-12T10:51:00Z</dcterms:modified>
</cp:coreProperties>
</file>